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11A7" w14:textId="77777777" w:rsidR="00C35541" w:rsidRPr="00C35541" w:rsidRDefault="00C35541" w:rsidP="00C35541">
      <w:pPr>
        <w:spacing w:after="0" w:line="240" w:lineRule="auto"/>
        <w:rPr>
          <w:rFonts w:ascii="Arial" w:hAnsi="Arial" w:cs="Arial"/>
          <w:b/>
          <w:bCs/>
        </w:rPr>
      </w:pPr>
      <w:r w:rsidRPr="00C35541">
        <w:rPr>
          <w:rFonts w:ascii="Arial" w:hAnsi="Arial" w:cs="Arial"/>
          <w:b/>
          <w:bCs/>
          <w:highlight w:val="yellow"/>
        </w:rPr>
        <w:t>SU VS. CARTA INTESTATA</w:t>
      </w:r>
    </w:p>
    <w:p w14:paraId="650365E7" w14:textId="432A934B" w:rsidR="00C35541" w:rsidRDefault="00C35541" w:rsidP="00154979">
      <w:pPr>
        <w:spacing w:after="0" w:line="240" w:lineRule="auto"/>
        <w:ind w:left="5103"/>
        <w:jc w:val="right"/>
        <w:rPr>
          <w:rFonts w:ascii="Arial" w:hAnsi="Arial" w:cs="Arial"/>
        </w:rPr>
      </w:pPr>
      <w:r>
        <w:rPr>
          <w:rFonts w:ascii="Arial" w:hAnsi="Arial" w:cs="Arial"/>
        </w:rPr>
        <w:t>[</w:t>
      </w:r>
      <w:r w:rsidRPr="00C35541">
        <w:rPr>
          <w:rFonts w:ascii="Arial" w:hAnsi="Arial" w:cs="Arial"/>
          <w:highlight w:val="yellow"/>
        </w:rPr>
        <w:t>luogo e data</w:t>
      </w:r>
      <w:r>
        <w:rPr>
          <w:rFonts w:ascii="Arial" w:hAnsi="Arial" w:cs="Arial"/>
        </w:rPr>
        <w:t>]</w:t>
      </w:r>
    </w:p>
    <w:p w14:paraId="33D765F1" w14:textId="536184FA" w:rsidR="00C35541" w:rsidRDefault="00C35541" w:rsidP="00C35541">
      <w:pPr>
        <w:tabs>
          <w:tab w:val="left" w:pos="5670"/>
        </w:tabs>
        <w:spacing w:after="0" w:line="240" w:lineRule="auto"/>
        <w:ind w:left="5670"/>
        <w:rPr>
          <w:rFonts w:ascii="Arial" w:hAnsi="Arial" w:cs="Arial"/>
        </w:rPr>
      </w:pPr>
    </w:p>
    <w:p w14:paraId="4524B4AF" w14:textId="77777777" w:rsidR="00C35541" w:rsidRDefault="00C35541" w:rsidP="00154979">
      <w:pPr>
        <w:tabs>
          <w:tab w:val="left" w:pos="5670"/>
        </w:tabs>
        <w:spacing w:after="0" w:line="240" w:lineRule="auto"/>
        <w:ind w:left="5670"/>
        <w:jc w:val="right"/>
        <w:rPr>
          <w:rFonts w:ascii="Arial" w:hAnsi="Arial" w:cs="Arial"/>
        </w:rPr>
      </w:pPr>
    </w:p>
    <w:p w14:paraId="194AA67E" w14:textId="7AA69DDF" w:rsidR="00C35541" w:rsidRPr="00691ACC" w:rsidRDefault="00C35541" w:rsidP="00154979">
      <w:pPr>
        <w:spacing w:after="0" w:line="240" w:lineRule="auto"/>
        <w:jc w:val="right"/>
        <w:rPr>
          <w:rFonts w:ascii="Arial" w:hAnsi="Arial" w:cs="Arial"/>
          <w:lang w:val="de-DE"/>
        </w:rPr>
      </w:pPr>
      <w:proofErr w:type="spellStart"/>
      <w:r w:rsidRPr="00691ACC">
        <w:rPr>
          <w:rFonts w:ascii="Arial" w:hAnsi="Arial" w:cs="Arial"/>
          <w:lang w:val="de-DE"/>
        </w:rPr>
        <w:t>Spett.le</w:t>
      </w:r>
      <w:proofErr w:type="spellEnd"/>
      <w:r w:rsidRPr="00691ACC">
        <w:rPr>
          <w:rFonts w:ascii="Arial" w:hAnsi="Arial" w:cs="Arial"/>
          <w:lang w:val="de-DE"/>
        </w:rPr>
        <w:t xml:space="preserve"> </w:t>
      </w:r>
    </w:p>
    <w:p w14:paraId="1E642756" w14:textId="77777777" w:rsidR="002E5245" w:rsidRPr="002E5245" w:rsidRDefault="002E5245" w:rsidP="002E5245">
      <w:pPr>
        <w:spacing w:after="0" w:line="240" w:lineRule="auto"/>
        <w:jc w:val="right"/>
        <w:rPr>
          <w:rFonts w:ascii="Arial" w:hAnsi="Arial" w:cs="Arial"/>
          <w:b/>
          <w:bCs/>
        </w:rPr>
      </w:pPr>
      <w:bookmarkStart w:id="0" w:name="_Hlk213857659"/>
      <w:r w:rsidRPr="002E5245">
        <w:rPr>
          <w:rFonts w:ascii="Arial" w:hAnsi="Arial" w:cs="Arial"/>
          <w:b/>
          <w:bCs/>
        </w:rPr>
        <w:t>CONCORDATO PREVENTIVO IN CONTINUITÀ AZIENDALE</w:t>
      </w:r>
    </w:p>
    <w:p w14:paraId="0345C338" w14:textId="77777777" w:rsidR="002E5245" w:rsidRPr="002E5245" w:rsidRDefault="002E5245" w:rsidP="002E5245">
      <w:pPr>
        <w:spacing w:after="0" w:line="240" w:lineRule="auto"/>
        <w:jc w:val="right"/>
        <w:rPr>
          <w:rFonts w:ascii="Arial" w:hAnsi="Arial" w:cs="Arial"/>
          <w:b/>
          <w:bCs/>
        </w:rPr>
      </w:pPr>
      <w:r w:rsidRPr="002E5245">
        <w:rPr>
          <w:rFonts w:ascii="Arial" w:hAnsi="Arial" w:cs="Arial"/>
          <w:b/>
          <w:bCs/>
        </w:rPr>
        <w:t>TERME DI AGNANO SPA IN LIQUIDAZIONE</w:t>
      </w:r>
    </w:p>
    <w:p w14:paraId="2ED3E5D4" w14:textId="296674CF" w:rsidR="002E5245" w:rsidRPr="00723DDA" w:rsidRDefault="002E5245" w:rsidP="00154979">
      <w:pPr>
        <w:spacing w:after="0" w:line="240" w:lineRule="auto"/>
        <w:ind w:right="-1"/>
        <w:jc w:val="right"/>
        <w:rPr>
          <w:rFonts w:ascii="Arial" w:hAnsi="Arial" w:cs="Arial"/>
          <w:b/>
          <w:bCs/>
        </w:rPr>
      </w:pPr>
      <w:r w:rsidRPr="00723DDA">
        <w:rPr>
          <w:rFonts w:ascii="Arial" w:hAnsi="Arial" w:cs="Arial"/>
        </w:rPr>
        <w:t xml:space="preserve">Codice fiscale </w:t>
      </w:r>
      <w:r w:rsidRPr="00723DDA">
        <w:rPr>
          <w:rFonts w:ascii="Arial" w:hAnsi="Arial" w:cs="Arial"/>
          <w:b/>
          <w:bCs/>
        </w:rPr>
        <w:t>80003090638</w:t>
      </w:r>
      <w:r w:rsidRPr="00723DDA">
        <w:rPr>
          <w:rFonts w:ascii="Arial" w:hAnsi="Arial" w:cs="Arial"/>
        </w:rPr>
        <w:t xml:space="preserve"> e P.IVA </w:t>
      </w:r>
      <w:r w:rsidRPr="00723DDA">
        <w:rPr>
          <w:rFonts w:ascii="Arial" w:hAnsi="Arial" w:cs="Arial"/>
          <w:b/>
          <w:bCs/>
        </w:rPr>
        <w:t xml:space="preserve">00642490635 </w:t>
      </w:r>
    </w:p>
    <w:p w14:paraId="30C353F5" w14:textId="33E17CA7" w:rsidR="000F2B15" w:rsidRDefault="00DE010B" w:rsidP="00154979">
      <w:pPr>
        <w:spacing w:after="0" w:line="240" w:lineRule="auto"/>
        <w:ind w:right="-1"/>
        <w:jc w:val="right"/>
        <w:rPr>
          <w:rFonts w:ascii="Arial" w:hAnsi="Arial" w:cs="Arial"/>
        </w:rPr>
      </w:pPr>
      <w:r w:rsidRPr="00DE010B">
        <w:rPr>
          <w:rFonts w:ascii="Arial" w:hAnsi="Arial" w:cs="Arial"/>
        </w:rPr>
        <w:t>R.G. n</w:t>
      </w:r>
      <w:bookmarkStart w:id="1" w:name="_Hlk213857404"/>
      <w:r w:rsidRPr="00DE010B">
        <w:rPr>
          <w:rFonts w:ascii="Arial" w:hAnsi="Arial" w:cs="Arial"/>
        </w:rPr>
        <w:t xml:space="preserve">. </w:t>
      </w:r>
      <w:r w:rsidR="002E5245" w:rsidRPr="002E5245">
        <w:rPr>
          <w:rFonts w:ascii="Arial" w:hAnsi="Arial" w:cs="Arial"/>
        </w:rPr>
        <w:t>3/2025</w:t>
      </w:r>
    </w:p>
    <w:p w14:paraId="3CBB03CC" w14:textId="177DEF56" w:rsidR="002E5245" w:rsidRDefault="002E5245" w:rsidP="00154979">
      <w:pPr>
        <w:spacing w:after="0" w:line="240" w:lineRule="auto"/>
        <w:ind w:right="-1"/>
        <w:jc w:val="right"/>
        <w:rPr>
          <w:rFonts w:ascii="Arial" w:hAnsi="Arial" w:cs="Arial"/>
        </w:rPr>
      </w:pPr>
      <w:r>
        <w:rPr>
          <w:rFonts w:ascii="Arial" w:hAnsi="Arial" w:cs="Arial"/>
        </w:rPr>
        <w:t>Tribunale di Napoli</w:t>
      </w:r>
    </w:p>
    <w:bookmarkEnd w:id="1"/>
    <w:p w14:paraId="51F60CD4" w14:textId="5DF8E703" w:rsidR="00E963FA" w:rsidRPr="00723DDA" w:rsidRDefault="00E963FA" w:rsidP="00154979">
      <w:pPr>
        <w:spacing w:after="0" w:line="240" w:lineRule="auto"/>
        <w:ind w:right="-1"/>
        <w:jc w:val="right"/>
        <w:rPr>
          <w:lang w:val="pt-BR"/>
        </w:rPr>
      </w:pPr>
      <w:r w:rsidRPr="00723DDA">
        <w:rPr>
          <w:rFonts w:ascii="Arial" w:hAnsi="Arial" w:cs="Arial"/>
          <w:lang w:val="pt-BR"/>
        </w:rPr>
        <w:t>PEC</w:t>
      </w:r>
      <w:r w:rsidR="00154979" w:rsidRPr="00723DDA">
        <w:rPr>
          <w:rFonts w:ascii="Arial" w:hAnsi="Arial" w:cs="Arial"/>
          <w:lang w:val="pt-BR"/>
        </w:rPr>
        <w:t xml:space="preserve"> Parva Domus S.r.l.</w:t>
      </w:r>
      <w:r w:rsidR="00C35541" w:rsidRPr="00723DDA">
        <w:rPr>
          <w:rFonts w:ascii="Arial" w:hAnsi="Arial" w:cs="Arial"/>
          <w:lang w:val="pt-BR"/>
        </w:rPr>
        <w:t>:</w:t>
      </w:r>
      <w:r w:rsidR="00691ACC" w:rsidRPr="00723DDA">
        <w:rPr>
          <w:rFonts w:ascii="Arial" w:hAnsi="Arial" w:cs="Arial"/>
          <w:lang w:val="pt-BR"/>
        </w:rPr>
        <w:t xml:space="preserve"> </w:t>
      </w:r>
      <w:r>
        <w:fldChar w:fldCharType="begin"/>
      </w:r>
      <w:r w:rsidRPr="00723DDA">
        <w:rPr>
          <w:lang w:val="pt-BR"/>
        </w:rPr>
        <w:instrText>HYPERLINK "mailto:parvadomussrl@lamiapec.it"</w:instrText>
      </w:r>
      <w:r>
        <w:fldChar w:fldCharType="separate"/>
      </w:r>
      <w:r w:rsidRPr="00723DDA">
        <w:rPr>
          <w:rStyle w:val="Collegamentoipertestuale"/>
          <w:rFonts w:ascii="Arial" w:hAnsi="Arial" w:cs="Arial"/>
          <w:bCs/>
          <w:lang w:val="pt-BR"/>
        </w:rPr>
        <w:t>parvadomussrl@lamiapec.it</w:t>
      </w:r>
      <w:r>
        <w:fldChar w:fldCharType="end"/>
      </w:r>
      <w:r w:rsidRPr="00723DDA">
        <w:rPr>
          <w:rFonts w:ascii="Arial" w:hAnsi="Arial" w:cs="Arial"/>
          <w:bCs/>
          <w:lang w:val="pt-BR"/>
        </w:rPr>
        <w:t xml:space="preserve"> </w:t>
      </w:r>
      <w:r w:rsidRPr="00723DDA">
        <w:rPr>
          <w:lang w:val="pt-BR"/>
        </w:rPr>
        <w:t xml:space="preserve"> </w:t>
      </w:r>
    </w:p>
    <w:bookmarkEnd w:id="0"/>
    <w:p w14:paraId="12B0E964" w14:textId="77777777" w:rsidR="00E963FA" w:rsidRPr="00723DDA" w:rsidRDefault="00E963FA" w:rsidP="00C35541">
      <w:pPr>
        <w:spacing w:after="0" w:line="240" w:lineRule="auto"/>
        <w:rPr>
          <w:rFonts w:ascii="Arial" w:hAnsi="Arial" w:cs="Arial"/>
          <w:lang w:val="pt-BR"/>
        </w:rPr>
      </w:pPr>
    </w:p>
    <w:p w14:paraId="04553DA6" w14:textId="77777777" w:rsidR="00936095" w:rsidRPr="00723DDA" w:rsidRDefault="00936095" w:rsidP="00C35541">
      <w:pPr>
        <w:spacing w:after="0" w:line="240" w:lineRule="auto"/>
        <w:rPr>
          <w:rFonts w:ascii="Arial" w:hAnsi="Arial" w:cs="Arial"/>
          <w:b/>
          <w:i/>
          <w:u w:val="single"/>
          <w:lang w:val="pt-BR"/>
        </w:rPr>
      </w:pPr>
    </w:p>
    <w:p w14:paraId="521BA14B" w14:textId="67571441" w:rsidR="00C35541" w:rsidRPr="00C35541" w:rsidRDefault="00C35541" w:rsidP="00C35541">
      <w:pPr>
        <w:spacing w:after="0" w:line="240" w:lineRule="auto"/>
        <w:rPr>
          <w:rFonts w:ascii="Arial" w:hAnsi="Arial" w:cs="Arial"/>
          <w:b/>
          <w:i/>
          <w:u w:val="single"/>
        </w:rPr>
      </w:pPr>
      <w:r w:rsidRPr="00C35541">
        <w:rPr>
          <w:rFonts w:ascii="Arial" w:hAnsi="Arial" w:cs="Arial"/>
          <w:b/>
          <w:i/>
          <w:u w:val="single"/>
        </w:rPr>
        <w:t>Impegno di riservatezza</w:t>
      </w:r>
    </w:p>
    <w:p w14:paraId="090788A0" w14:textId="77777777" w:rsidR="00C35541" w:rsidRPr="00C35541" w:rsidRDefault="00C35541" w:rsidP="00C35541">
      <w:pPr>
        <w:spacing w:after="0" w:line="240" w:lineRule="auto"/>
        <w:rPr>
          <w:rFonts w:ascii="Arial" w:hAnsi="Arial" w:cs="Arial"/>
        </w:rPr>
      </w:pPr>
    </w:p>
    <w:p w14:paraId="75122724" w14:textId="0116CD0E" w:rsidR="00691ACC" w:rsidRPr="002E5245" w:rsidRDefault="00E963FA" w:rsidP="00154979">
      <w:pPr>
        <w:spacing w:after="0" w:line="240" w:lineRule="auto"/>
        <w:jc w:val="both"/>
        <w:rPr>
          <w:rFonts w:ascii="Arial" w:hAnsi="Arial" w:cs="Arial"/>
          <w:b/>
          <w:bCs/>
        </w:rPr>
      </w:pPr>
      <w:r>
        <w:rPr>
          <w:rFonts w:ascii="Arial" w:hAnsi="Arial" w:cs="Arial"/>
        </w:rPr>
        <w:t>S</w:t>
      </w:r>
      <w:r w:rsidR="00C35541" w:rsidRPr="00C35541">
        <w:rPr>
          <w:rFonts w:ascii="Arial" w:hAnsi="Arial" w:cs="Arial"/>
        </w:rPr>
        <w:t>iamo a richiederVi cortesemente di avere accesso</w:t>
      </w:r>
      <w:r w:rsidR="00C05C9B">
        <w:rPr>
          <w:rFonts w:ascii="Arial" w:hAnsi="Arial" w:cs="Arial"/>
        </w:rPr>
        <w:t xml:space="preserve"> - nell’ambito </w:t>
      </w:r>
      <w:r w:rsidR="002E5245">
        <w:rPr>
          <w:rFonts w:ascii="Arial" w:hAnsi="Arial" w:cs="Arial"/>
        </w:rPr>
        <w:t xml:space="preserve">del </w:t>
      </w:r>
      <w:r w:rsidR="002E5245" w:rsidRPr="002E5245">
        <w:rPr>
          <w:rFonts w:ascii="Arial" w:hAnsi="Arial" w:cs="Arial"/>
          <w:b/>
          <w:bCs/>
        </w:rPr>
        <w:t>Concordato Preventivo in Continuità Aziendale</w:t>
      </w:r>
      <w:r w:rsidR="002E5245">
        <w:rPr>
          <w:rFonts w:ascii="Arial" w:hAnsi="Arial" w:cs="Arial"/>
        </w:rPr>
        <w:t xml:space="preserve"> </w:t>
      </w:r>
      <w:r w:rsidR="00936095">
        <w:rPr>
          <w:rFonts w:ascii="Arial" w:hAnsi="Arial" w:cs="Arial"/>
        </w:rPr>
        <w:t xml:space="preserve">n. </w:t>
      </w:r>
      <w:r w:rsidR="002E5245" w:rsidRPr="002E5245">
        <w:rPr>
          <w:rFonts w:ascii="Arial" w:hAnsi="Arial" w:cs="Arial"/>
          <w:b/>
          <w:bCs/>
        </w:rPr>
        <w:t xml:space="preserve">3/2025 </w:t>
      </w:r>
      <w:r w:rsidR="00C05C9B">
        <w:rPr>
          <w:rFonts w:ascii="Arial" w:hAnsi="Arial" w:cs="Arial"/>
        </w:rPr>
        <w:t>istaurat</w:t>
      </w:r>
      <w:r w:rsidR="00246E89">
        <w:rPr>
          <w:rFonts w:ascii="Arial" w:hAnsi="Arial" w:cs="Arial"/>
        </w:rPr>
        <w:t xml:space="preserve">o </w:t>
      </w:r>
      <w:r w:rsidR="00AA4E04">
        <w:rPr>
          <w:rFonts w:ascii="Arial" w:hAnsi="Arial" w:cs="Arial"/>
        </w:rPr>
        <w:t xml:space="preserve">innanzi al </w:t>
      </w:r>
      <w:r w:rsidR="00AA4E04" w:rsidRPr="002E5245">
        <w:rPr>
          <w:rFonts w:ascii="Arial" w:hAnsi="Arial" w:cs="Arial"/>
          <w:b/>
          <w:bCs/>
        </w:rPr>
        <w:t xml:space="preserve">Tribunale di </w:t>
      </w:r>
      <w:r w:rsidR="002E5245" w:rsidRPr="002E5245">
        <w:rPr>
          <w:rFonts w:ascii="Arial" w:hAnsi="Arial" w:cs="Arial"/>
          <w:b/>
          <w:bCs/>
        </w:rPr>
        <w:t>Napoli</w:t>
      </w:r>
      <w:r w:rsidR="00AA4E04">
        <w:rPr>
          <w:rFonts w:ascii="Arial" w:hAnsi="Arial" w:cs="Arial"/>
        </w:rPr>
        <w:t xml:space="preserve"> </w:t>
      </w:r>
      <w:r w:rsidR="00C05C9B">
        <w:rPr>
          <w:rFonts w:ascii="Arial" w:hAnsi="Arial" w:cs="Arial"/>
        </w:rPr>
        <w:t xml:space="preserve">da </w:t>
      </w:r>
      <w:r w:rsidR="002E5245" w:rsidRPr="002E5245">
        <w:rPr>
          <w:rFonts w:ascii="Arial" w:hAnsi="Arial" w:cs="Arial"/>
          <w:b/>
          <w:bCs/>
        </w:rPr>
        <w:t>TERME DI AGNANO SPA IN LIQUIDAZIONE</w:t>
      </w:r>
      <w:r w:rsidR="002E5245">
        <w:rPr>
          <w:rFonts w:ascii="Arial" w:hAnsi="Arial" w:cs="Arial"/>
          <w:b/>
          <w:bCs/>
        </w:rPr>
        <w:t xml:space="preserve">, </w:t>
      </w:r>
      <w:r w:rsidR="00C05C9B" w:rsidRPr="00C05C9B">
        <w:rPr>
          <w:rFonts w:ascii="Arial" w:hAnsi="Arial" w:cs="Arial"/>
        </w:rPr>
        <w:t>con sede legale in</w:t>
      </w:r>
      <w:r w:rsidR="008A4A05">
        <w:rPr>
          <w:rFonts w:ascii="Arial" w:hAnsi="Arial" w:cs="Arial"/>
        </w:rPr>
        <w:t xml:space="preserve"> </w:t>
      </w:r>
      <w:r w:rsidR="002E5245" w:rsidRPr="002E5245">
        <w:rPr>
          <w:rFonts w:ascii="Arial" w:hAnsi="Arial" w:cs="Arial"/>
        </w:rPr>
        <w:t>Napoli (NA) Via Agnano Terme s.n.</w:t>
      </w:r>
      <w:r w:rsidR="00246E89">
        <w:rPr>
          <w:rFonts w:ascii="Arial" w:hAnsi="Arial" w:cs="Arial"/>
        </w:rPr>
        <w:t xml:space="preserve"> </w:t>
      </w:r>
      <w:r w:rsidR="00C05C9B">
        <w:rPr>
          <w:rFonts w:ascii="Arial" w:hAnsi="Arial" w:cs="Arial"/>
        </w:rPr>
        <w:t>(la “</w:t>
      </w:r>
      <w:r w:rsidR="002E5245">
        <w:rPr>
          <w:rFonts w:ascii="Arial" w:hAnsi="Arial" w:cs="Arial"/>
        </w:rPr>
        <w:t>Procedura</w:t>
      </w:r>
      <w:r w:rsidR="00C05C9B">
        <w:rPr>
          <w:rFonts w:ascii="Arial" w:hAnsi="Arial" w:cs="Arial"/>
        </w:rPr>
        <w:t xml:space="preserve">”) - </w:t>
      </w:r>
      <w:r w:rsidR="00277D96">
        <w:rPr>
          <w:rFonts w:ascii="Arial" w:hAnsi="Arial" w:cs="Arial"/>
        </w:rPr>
        <w:t>alle Informazioni Riservate</w:t>
      </w:r>
      <w:r w:rsidR="00441CDF">
        <w:rPr>
          <w:rFonts w:ascii="Arial" w:hAnsi="Arial" w:cs="Arial"/>
        </w:rPr>
        <w:t xml:space="preserve"> (</w:t>
      </w:r>
      <w:r w:rsidR="00277D96">
        <w:rPr>
          <w:rFonts w:ascii="Arial" w:hAnsi="Arial" w:cs="Arial"/>
        </w:rPr>
        <w:t xml:space="preserve">come </w:t>
      </w:r>
      <w:r w:rsidR="00277D96" w:rsidRPr="00154979">
        <w:rPr>
          <w:rFonts w:ascii="Arial" w:hAnsi="Arial" w:cs="Arial"/>
          <w:i/>
          <w:iCs/>
        </w:rPr>
        <w:t xml:space="preserve">infra </w:t>
      </w:r>
      <w:r w:rsidR="00277D96">
        <w:rPr>
          <w:rFonts w:ascii="Arial" w:hAnsi="Arial" w:cs="Arial"/>
        </w:rPr>
        <w:t>definite)</w:t>
      </w:r>
      <w:r w:rsidR="00265D25">
        <w:rPr>
          <w:rFonts w:ascii="Arial" w:hAnsi="Arial" w:cs="Arial"/>
        </w:rPr>
        <w:t xml:space="preserve"> </w:t>
      </w:r>
      <w:r w:rsidR="00441CDF">
        <w:rPr>
          <w:rFonts w:ascii="Arial" w:hAnsi="Arial" w:cs="Arial"/>
        </w:rPr>
        <w:t xml:space="preserve">che appaiono </w:t>
      </w:r>
      <w:r w:rsidR="00AA4E04">
        <w:rPr>
          <w:rFonts w:ascii="Arial" w:hAnsi="Arial" w:cs="Arial"/>
        </w:rPr>
        <w:t>necessarie</w:t>
      </w:r>
      <w:r w:rsidR="00441CDF">
        <w:rPr>
          <w:rFonts w:ascii="Arial" w:hAnsi="Arial" w:cs="Arial"/>
        </w:rPr>
        <w:t xml:space="preserve"> per valutare l'eventuale presentazione di un'offerta di acquisto </w:t>
      </w:r>
      <w:r w:rsidR="002E5245">
        <w:rPr>
          <w:rFonts w:ascii="Arial" w:hAnsi="Arial" w:cs="Arial"/>
        </w:rPr>
        <w:t>del compendio immobiliare</w:t>
      </w:r>
      <w:r w:rsidR="002E5245" w:rsidRPr="002E5245">
        <w:rPr>
          <w:rFonts w:ascii="Arial" w:hAnsi="Arial" w:cs="Arial"/>
          <w:bCs/>
        </w:rPr>
        <w:t xml:space="preserve">, in precedenza in parte adibito all’esercizio dell’attività </w:t>
      </w:r>
      <w:r w:rsidR="002E5245" w:rsidRPr="002E5245">
        <w:rPr>
          <w:rFonts w:ascii="Arial" w:hAnsi="Arial" w:cs="Arial"/>
          <w:bCs/>
          <w:iCs/>
        </w:rPr>
        <w:t>alberghiera Hotel Terme di Agnano, sito in Napoli (NA) nei Campi Flegrei, Via Agnano agli Astroni n. 24</w:t>
      </w:r>
      <w:r w:rsidR="00115599">
        <w:rPr>
          <w:rFonts w:ascii="Arial" w:hAnsi="Arial" w:cs="Arial"/>
        </w:rPr>
        <w:t xml:space="preserve"> (l’ “</w:t>
      </w:r>
      <w:r w:rsidR="00115599" w:rsidRPr="00154979">
        <w:rPr>
          <w:rFonts w:ascii="Arial" w:hAnsi="Arial" w:cs="Arial"/>
          <w:b/>
          <w:bCs/>
        </w:rPr>
        <w:t>Operazione</w:t>
      </w:r>
      <w:r w:rsidR="00115599">
        <w:rPr>
          <w:rFonts w:ascii="Arial" w:hAnsi="Arial" w:cs="Arial"/>
        </w:rPr>
        <w:t>”)</w:t>
      </w:r>
      <w:r w:rsidR="00EE2C8E">
        <w:rPr>
          <w:rFonts w:ascii="Arial" w:hAnsi="Arial" w:cs="Arial"/>
        </w:rPr>
        <w:t>.</w:t>
      </w:r>
    </w:p>
    <w:p w14:paraId="31D652E5" w14:textId="77777777" w:rsidR="00441CDF" w:rsidRDefault="00441CDF" w:rsidP="00C35541">
      <w:pPr>
        <w:spacing w:after="0" w:line="240" w:lineRule="auto"/>
        <w:jc w:val="both"/>
        <w:rPr>
          <w:rFonts w:ascii="Arial" w:hAnsi="Arial" w:cs="Arial"/>
        </w:rPr>
      </w:pPr>
    </w:p>
    <w:p w14:paraId="33B862B4" w14:textId="4167C63A" w:rsidR="00C35541" w:rsidRPr="00C35541" w:rsidRDefault="00C35541" w:rsidP="00C35541">
      <w:pPr>
        <w:spacing w:after="0" w:line="240" w:lineRule="auto"/>
        <w:jc w:val="both"/>
        <w:rPr>
          <w:rFonts w:ascii="Arial" w:hAnsi="Arial" w:cs="Arial"/>
        </w:rPr>
      </w:pPr>
      <w:r w:rsidRPr="00C35541">
        <w:rPr>
          <w:rFonts w:ascii="Arial" w:hAnsi="Arial" w:cs="Arial"/>
        </w:rPr>
        <w:t xml:space="preserve">A tal fine la scrivente </w:t>
      </w:r>
      <w:r w:rsidRPr="00C35541">
        <w:rPr>
          <w:rFonts w:ascii="Arial" w:hAnsi="Arial" w:cs="Arial"/>
          <w:highlight w:val="yellow"/>
        </w:rPr>
        <w:t>___________</w:t>
      </w:r>
      <w:r w:rsidRPr="00C35541">
        <w:rPr>
          <w:rFonts w:ascii="Arial" w:hAnsi="Arial" w:cs="Arial"/>
        </w:rPr>
        <w:t xml:space="preserve"> intende assumere con la </w:t>
      </w:r>
      <w:r w:rsidR="00115599">
        <w:rPr>
          <w:rFonts w:ascii="Arial" w:hAnsi="Arial" w:cs="Arial"/>
        </w:rPr>
        <w:t xml:space="preserve">sottoscrizione del </w:t>
      </w:r>
      <w:r w:rsidRPr="00C35541">
        <w:rPr>
          <w:rFonts w:ascii="Arial" w:hAnsi="Arial" w:cs="Arial"/>
        </w:rPr>
        <w:t>presente (l’“</w:t>
      </w:r>
      <w:r w:rsidRPr="00C35541">
        <w:rPr>
          <w:rFonts w:ascii="Arial" w:hAnsi="Arial" w:cs="Arial"/>
          <w:b/>
        </w:rPr>
        <w:t>Accordo</w:t>
      </w:r>
      <w:r w:rsidRPr="00C35541">
        <w:rPr>
          <w:rFonts w:ascii="Arial" w:hAnsi="Arial" w:cs="Arial"/>
        </w:rPr>
        <w:t xml:space="preserve">”) l’impegno a mantenere la massima riservatezza sulle Informazioni Riservate che saranno fornite in relazione alla Procedura sopra menzionata, nei termini ed alle condizioni qui di seguito precisati. </w:t>
      </w:r>
    </w:p>
    <w:p w14:paraId="43AF74D6" w14:textId="77777777" w:rsidR="00C35541" w:rsidRPr="00C35541" w:rsidRDefault="00C35541" w:rsidP="00C35541">
      <w:pPr>
        <w:spacing w:after="0" w:line="240" w:lineRule="auto"/>
        <w:jc w:val="both"/>
        <w:rPr>
          <w:rFonts w:ascii="Arial" w:hAnsi="Arial" w:cs="Arial"/>
        </w:rPr>
      </w:pPr>
    </w:p>
    <w:p w14:paraId="16D30326" w14:textId="0CDFD524" w:rsidR="00F66664" w:rsidRDefault="00F66664" w:rsidP="00F66664">
      <w:pPr>
        <w:pStyle w:val="Paragrafoelenco"/>
        <w:numPr>
          <w:ilvl w:val="0"/>
          <w:numId w:val="3"/>
        </w:numPr>
        <w:spacing w:after="0" w:line="240" w:lineRule="auto"/>
        <w:jc w:val="both"/>
        <w:rPr>
          <w:rFonts w:ascii="Arial" w:hAnsi="Arial" w:cs="Arial"/>
        </w:rPr>
      </w:pPr>
      <w:r w:rsidRPr="00F66664">
        <w:rPr>
          <w:rFonts w:ascii="Arial" w:hAnsi="Arial" w:cs="Arial"/>
        </w:rPr>
        <w:t>F</w:t>
      </w:r>
      <w:r w:rsidR="00C35541" w:rsidRPr="00F66664">
        <w:rPr>
          <w:rFonts w:ascii="Arial" w:hAnsi="Arial" w:cs="Arial"/>
        </w:rPr>
        <w:t>atta eccezione per quanto imposto dalle applicabili disposizioni di legge e/o regolamentari ovvero da competenti autorità governative e/o giudiziarie, la scrivente si obbliga a mantenere strettamente riservate e a non divulgare, sotto qualsiasi forma ed in qualunque modo, direttamente o indirettamente, in tutto o in parte, tutti i dati, documenti e informazioni di natura legale, finanziaria, tecnica e commerciale, riferite alla Procedura (</w:t>
      </w:r>
      <w:r w:rsidR="00E963FA" w:rsidRPr="00F66664">
        <w:rPr>
          <w:rFonts w:ascii="Arial" w:hAnsi="Arial" w:cs="Arial"/>
        </w:rPr>
        <w:t>le</w:t>
      </w:r>
      <w:r w:rsidR="00C35541" w:rsidRPr="00F66664">
        <w:rPr>
          <w:rFonts w:ascii="Arial" w:hAnsi="Arial" w:cs="Arial"/>
        </w:rPr>
        <w:t xml:space="preserve"> “</w:t>
      </w:r>
      <w:r w:rsidR="00C35541" w:rsidRPr="00F66664">
        <w:rPr>
          <w:rFonts w:ascii="Arial" w:hAnsi="Arial" w:cs="Arial"/>
          <w:b/>
        </w:rPr>
        <w:t>Informazioni Riservate</w:t>
      </w:r>
      <w:r w:rsidR="00C35541" w:rsidRPr="00F66664">
        <w:rPr>
          <w:rFonts w:ascii="Arial" w:hAnsi="Arial" w:cs="Arial"/>
        </w:rPr>
        <w:t>”). Le Informazioni Riservate includono, senza limite alcuno:</w:t>
      </w:r>
    </w:p>
    <w:p w14:paraId="149D9E99" w14:textId="77777777" w:rsidR="00F66664" w:rsidRPr="00F66664" w:rsidRDefault="00C35541" w:rsidP="00F66664">
      <w:pPr>
        <w:pStyle w:val="Paragrafoelenco"/>
        <w:numPr>
          <w:ilvl w:val="1"/>
          <w:numId w:val="3"/>
        </w:numPr>
        <w:spacing w:after="0" w:line="240" w:lineRule="auto"/>
        <w:jc w:val="both"/>
        <w:rPr>
          <w:rFonts w:ascii="Arial" w:hAnsi="Arial" w:cs="Arial"/>
        </w:rPr>
      </w:pPr>
      <w:r w:rsidRPr="00F66664">
        <w:rPr>
          <w:rFonts w:ascii="Arial" w:hAnsi="Arial" w:cs="Arial"/>
        </w:rPr>
        <w:t>i documenti, dati, contratti, stime, previsioni, o altre informazioni di qualsivoglia natura relativi alla Procedura;</w:t>
      </w:r>
      <w:r w:rsidRPr="00F66664">
        <w:rPr>
          <w:rFonts w:ascii="Arial" w:hAnsi="Arial" w:cs="Arial"/>
          <w:b/>
        </w:rPr>
        <w:t xml:space="preserve"> </w:t>
      </w:r>
    </w:p>
    <w:p w14:paraId="6F61CFB1" w14:textId="49CC72F0" w:rsidR="00F66664" w:rsidRDefault="00C35541" w:rsidP="00C35541">
      <w:pPr>
        <w:pStyle w:val="Paragrafoelenco"/>
        <w:numPr>
          <w:ilvl w:val="1"/>
          <w:numId w:val="3"/>
        </w:numPr>
        <w:spacing w:after="0" w:line="240" w:lineRule="auto"/>
        <w:jc w:val="both"/>
        <w:rPr>
          <w:rFonts w:ascii="Arial" w:hAnsi="Arial" w:cs="Arial"/>
        </w:rPr>
      </w:pPr>
      <w:r w:rsidRPr="00F66664">
        <w:rPr>
          <w:rFonts w:ascii="Arial" w:hAnsi="Arial" w:cs="Arial"/>
        </w:rPr>
        <w:t xml:space="preserve">qualsiasi </w:t>
      </w:r>
      <w:r w:rsidR="002E5245">
        <w:rPr>
          <w:rFonts w:ascii="Arial" w:hAnsi="Arial" w:cs="Arial"/>
        </w:rPr>
        <w:t xml:space="preserve">perizia, </w:t>
      </w:r>
      <w:r w:rsidRPr="00F66664">
        <w:rPr>
          <w:rFonts w:ascii="Arial" w:hAnsi="Arial" w:cs="Arial"/>
        </w:rPr>
        <w:t>parere, rapporto, commento, analisi</w:t>
      </w:r>
      <w:r w:rsidR="002E5245">
        <w:rPr>
          <w:rFonts w:ascii="Arial" w:hAnsi="Arial" w:cs="Arial"/>
        </w:rPr>
        <w:t>, corrispondenza</w:t>
      </w:r>
      <w:r w:rsidRPr="00F66664">
        <w:rPr>
          <w:rFonts w:ascii="Arial" w:hAnsi="Arial" w:cs="Arial"/>
        </w:rPr>
        <w:t xml:space="preserve"> o altro documento eseguiti e/o redatti, su qualsiasi supporto, e comunque ogni atto, documento o informazione da Voi trasmessi</w:t>
      </w:r>
      <w:r w:rsidR="003B1136">
        <w:rPr>
          <w:rFonts w:ascii="Arial" w:hAnsi="Arial" w:cs="Arial"/>
        </w:rPr>
        <w:t>,</w:t>
      </w:r>
      <w:r w:rsidRPr="00F66664">
        <w:rPr>
          <w:rFonts w:ascii="Arial" w:hAnsi="Arial" w:cs="Arial"/>
        </w:rPr>
        <w:t xml:space="preserve"> </w:t>
      </w:r>
      <w:r w:rsidR="003B1136">
        <w:rPr>
          <w:rFonts w:ascii="Arial" w:hAnsi="Arial" w:cs="Arial"/>
        </w:rPr>
        <w:t xml:space="preserve">tramite </w:t>
      </w:r>
      <w:r w:rsidR="003B1136" w:rsidRPr="003B1136">
        <w:rPr>
          <w:rFonts w:ascii="Arial" w:hAnsi="Arial" w:cs="Arial"/>
          <w:i/>
          <w:iCs/>
        </w:rPr>
        <w:t>data room</w:t>
      </w:r>
      <w:r w:rsidR="003B1136">
        <w:rPr>
          <w:rFonts w:ascii="Arial" w:hAnsi="Arial" w:cs="Arial"/>
        </w:rPr>
        <w:t xml:space="preserve"> o altrimenti,</w:t>
      </w:r>
      <w:r w:rsidRPr="00F66664">
        <w:rPr>
          <w:rFonts w:ascii="Arial" w:hAnsi="Arial" w:cs="Arial"/>
        </w:rPr>
        <w:t xml:space="preserve"> in relazione alla Procedura.</w:t>
      </w:r>
    </w:p>
    <w:p w14:paraId="7D19C677" w14:textId="2ACDE785" w:rsidR="00F66664" w:rsidRDefault="00F66664" w:rsidP="00C35541">
      <w:pPr>
        <w:pStyle w:val="Paragrafoelenco"/>
        <w:numPr>
          <w:ilvl w:val="0"/>
          <w:numId w:val="3"/>
        </w:numPr>
        <w:spacing w:after="0" w:line="240" w:lineRule="auto"/>
        <w:jc w:val="both"/>
        <w:rPr>
          <w:rFonts w:ascii="Arial" w:hAnsi="Arial" w:cs="Arial"/>
        </w:rPr>
      </w:pPr>
      <w:r w:rsidRPr="00F66664">
        <w:rPr>
          <w:rFonts w:ascii="Arial" w:hAnsi="Arial" w:cs="Arial"/>
        </w:rPr>
        <w:t>L</w:t>
      </w:r>
      <w:r w:rsidR="00C35541" w:rsidRPr="00F66664">
        <w:rPr>
          <w:rFonts w:ascii="Arial" w:hAnsi="Arial" w:cs="Arial"/>
        </w:rPr>
        <w:t xml:space="preserve">a scrivente si obbliga a mantenere riservate le Informazioni Riservate ed astenersi dal fornire alcuna di esse a chiunque, eccetto che ai propri amministratori, funzionari, dipendenti, agenti, consulenti legali, finanziari e </w:t>
      </w:r>
      <w:r w:rsidR="00154979" w:rsidRPr="00F66664">
        <w:rPr>
          <w:rFonts w:ascii="Arial" w:hAnsi="Arial" w:cs="Arial"/>
        </w:rPr>
        <w:t>fiscali</w:t>
      </w:r>
      <w:r w:rsidR="00154979">
        <w:rPr>
          <w:rFonts w:ascii="Arial" w:hAnsi="Arial" w:cs="Arial"/>
        </w:rPr>
        <w:t>,</w:t>
      </w:r>
      <w:r w:rsidR="00C35541" w:rsidRPr="00F66664">
        <w:rPr>
          <w:rFonts w:ascii="Arial" w:hAnsi="Arial" w:cs="Arial"/>
        </w:rPr>
        <w:t xml:space="preserve"> alle potenziali fonti di finanziamento, alle terze parti interessate all’Operazione e/o ogni altro incaricato e/o rappresentante della scrivente (i “</w:t>
      </w:r>
      <w:r w:rsidR="00C35541" w:rsidRPr="00F66664">
        <w:rPr>
          <w:rFonts w:ascii="Arial" w:hAnsi="Arial" w:cs="Arial"/>
          <w:b/>
        </w:rPr>
        <w:t>Soggetti Autorizzati</w:t>
      </w:r>
      <w:r w:rsidR="00C35541" w:rsidRPr="00F66664">
        <w:rPr>
          <w:rFonts w:ascii="Arial" w:hAnsi="Arial" w:cs="Arial"/>
        </w:rPr>
        <w:t>”), nei limiti in cui ciò sia necessario e/o opportuno ai fini dell’Operazione. A tal</w:t>
      </w:r>
      <w:r w:rsidR="003B1136">
        <w:rPr>
          <w:rFonts w:ascii="Arial" w:hAnsi="Arial" w:cs="Arial"/>
        </w:rPr>
        <w:t>e</w:t>
      </w:r>
      <w:r w:rsidR="00C35541" w:rsidRPr="00F66664">
        <w:rPr>
          <w:rFonts w:ascii="Arial" w:hAnsi="Arial" w:cs="Arial"/>
        </w:rPr>
        <w:t xml:space="preserve"> </w:t>
      </w:r>
      <w:r w:rsidR="003B1136">
        <w:rPr>
          <w:rFonts w:ascii="Arial" w:hAnsi="Arial" w:cs="Arial"/>
        </w:rPr>
        <w:t>sc</w:t>
      </w:r>
      <w:r w:rsidR="00C35541" w:rsidRPr="00F66664">
        <w:rPr>
          <w:rFonts w:ascii="Arial" w:hAnsi="Arial" w:cs="Arial"/>
        </w:rPr>
        <w:t xml:space="preserve">opo la scrivente si obbliga a garantire che ciascuno dei Soggetti Autorizzati a cui siano state rese note le Informazioni Riservate sia informato dell’esistenza e del contenuto del presente Accordo e lo rispetti, restando la scrivente in ogni caso responsabile nei Vostri confronti del mancato rispetto dei termini dello stesso da parte dei Soggetti Autorizzati. </w:t>
      </w:r>
    </w:p>
    <w:p w14:paraId="2301941C" w14:textId="77777777" w:rsidR="00F66664"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 xml:space="preserve">Resta inteso che non saranno considerate Informazioni Riservate le informazioni: (i) di pubblico dominio o divenute tali, indipendentemente dalla divulgazione da parte della scrivente o dei Soggetti Autorizzati; (ii) che la scrivente o i Soggetti Autorizzati abbiano legittimamente ricevuto da terzi che, previa nostra ragionevole indagine, non risultino vincolati a propria volta da impegni di riservatezza; (iii) autonomamente elaborate dalla scrivente o dai Soggetti Autorizzati indipendentemente dalle Informazioni Riservate; (iv) delle quali sia imposta la divulgazione in conseguenza di disposizioni di una Pubblica Autorità (ivi inclusa, a titolo esemplificativo, l’autorità </w:t>
      </w:r>
      <w:r w:rsidRPr="00F66664">
        <w:rPr>
          <w:rFonts w:ascii="Arial" w:hAnsi="Arial" w:cs="Arial"/>
        </w:rPr>
        <w:lastRenderedPageBreak/>
        <w:t>giudiziaria), o di legge o regolamentari; e (v) note a noi o ai Soggetti Autorizzati già prima della data del presente Accordo, e non acquisite o ottenute dalla procedura e/o dai suoi incaricati.</w:t>
      </w:r>
    </w:p>
    <w:p w14:paraId="5A9DB324" w14:textId="44E37353" w:rsidR="001C0360"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 xml:space="preserve">Nel caso in cui alla scrivente venga richiesto dalle autorità competenti (oralmente o per iscritto) di trasmettere qualsiasi Informazione </w:t>
      </w:r>
      <w:r w:rsidRPr="005C2794">
        <w:rPr>
          <w:rFonts w:ascii="Arial" w:hAnsi="Arial" w:cs="Arial"/>
        </w:rPr>
        <w:t xml:space="preserve">Riservata, la scrivente si obbliga, nei limiti e secondo le modalità eventualmente consentiti dalla normativa vigente e/o dalla competente autorità richiedente: (i) a comunicare immediatamente agli organi della </w:t>
      </w:r>
      <w:r w:rsidR="00115599">
        <w:rPr>
          <w:rFonts w:ascii="Arial" w:hAnsi="Arial" w:cs="Arial"/>
        </w:rPr>
        <w:t>P</w:t>
      </w:r>
      <w:r w:rsidRPr="005C2794">
        <w:rPr>
          <w:rFonts w:ascii="Arial" w:hAnsi="Arial" w:cs="Arial"/>
        </w:rPr>
        <w:t>rocedura</w:t>
      </w:r>
      <w:r w:rsidR="00115599">
        <w:rPr>
          <w:rFonts w:ascii="Arial" w:hAnsi="Arial" w:cs="Arial"/>
        </w:rPr>
        <w:t xml:space="preserve"> (ivi incluso </w:t>
      </w:r>
      <w:r w:rsidR="000216D3">
        <w:rPr>
          <w:rFonts w:ascii="Arial" w:hAnsi="Arial" w:cs="Arial"/>
        </w:rPr>
        <w:t xml:space="preserve">il </w:t>
      </w:r>
      <w:r w:rsidR="00E12CD5">
        <w:rPr>
          <w:rFonts w:ascii="Arial" w:hAnsi="Arial" w:cs="Arial"/>
        </w:rPr>
        <w:t>liquidatore Avv. Andrea Torino</w:t>
      </w:r>
      <w:r w:rsidR="00115599">
        <w:rPr>
          <w:rFonts w:ascii="Arial" w:hAnsi="Arial" w:cs="Arial"/>
        </w:rPr>
        <w:t>)</w:t>
      </w:r>
      <w:r w:rsidRPr="005C2794">
        <w:rPr>
          <w:rFonts w:ascii="Arial" w:hAnsi="Arial" w:cs="Arial"/>
        </w:rPr>
        <w:t xml:space="preserve"> le richieste ricevute</w:t>
      </w:r>
      <w:r w:rsidR="005C2794" w:rsidRPr="005C2794">
        <w:rPr>
          <w:rFonts w:ascii="Arial" w:hAnsi="Arial" w:cs="Arial"/>
        </w:rPr>
        <w:t xml:space="preserve"> </w:t>
      </w:r>
      <w:r w:rsidR="005C2794" w:rsidRPr="00154979">
        <w:rPr>
          <w:rStyle w:val="Numeropagina"/>
          <w:rFonts w:ascii="Arial" w:hAnsi="Arial" w:cs="Arial"/>
          <w:sz w:val="22"/>
        </w:rPr>
        <w:t>indicando le ragioni e la natura della divulgazione delle Informazioni Riservate</w:t>
      </w:r>
      <w:r w:rsidRPr="005C2794">
        <w:rPr>
          <w:rFonts w:ascii="Arial" w:hAnsi="Arial" w:cs="Arial"/>
        </w:rPr>
        <w:t>;</w:t>
      </w:r>
      <w:r w:rsidRPr="00F66664">
        <w:rPr>
          <w:rFonts w:ascii="Arial" w:hAnsi="Arial" w:cs="Arial"/>
        </w:rPr>
        <w:t xml:space="preserve">  (ii) a concordare con gli stessi le modalità per la comunicazione delle Informazioni Riservate </w:t>
      </w:r>
      <w:r w:rsidRPr="00277D96">
        <w:rPr>
          <w:rFonts w:ascii="Arial" w:hAnsi="Arial" w:cs="Arial"/>
        </w:rPr>
        <w:t>richieste e (iii) in caso di richiesta con carattere urgente, di informare compiutamente gli organi della Procedura circa le Informazioni Riservate comunicate e le relative modalità utilizzate.</w:t>
      </w:r>
    </w:p>
    <w:p w14:paraId="19887A09" w14:textId="7822EA80" w:rsidR="001C0360" w:rsidRPr="00154979" w:rsidRDefault="001C0360" w:rsidP="001C0360">
      <w:pPr>
        <w:pStyle w:val="Paragrafoelenco"/>
        <w:numPr>
          <w:ilvl w:val="0"/>
          <w:numId w:val="3"/>
        </w:numPr>
        <w:spacing w:after="0" w:line="240" w:lineRule="auto"/>
        <w:jc w:val="both"/>
        <w:rPr>
          <w:rFonts w:ascii="Arial" w:hAnsi="Arial" w:cs="Arial"/>
        </w:rPr>
      </w:pPr>
      <w:r w:rsidRPr="00277D96">
        <w:rPr>
          <w:rFonts w:ascii="Arial" w:hAnsi="Arial" w:cs="Arial"/>
        </w:rPr>
        <w:t xml:space="preserve">La scrivente si </w:t>
      </w:r>
      <w:r w:rsidRPr="00154979">
        <w:rPr>
          <w:rFonts w:ascii="Arial" w:hAnsi="Arial" w:cs="Arial"/>
        </w:rPr>
        <w:t xml:space="preserve">impegna e si obbliga per sé e, ai sensi e per gli effetti dell’art. 1381 cod. civ., per i Soggetti Autorizzati: </w:t>
      </w:r>
    </w:p>
    <w:p w14:paraId="6F3B9A16" w14:textId="2F2DB3A7" w:rsidR="001C0360" w:rsidRPr="00154979" w:rsidRDefault="001C0360" w:rsidP="00154979">
      <w:pPr>
        <w:pStyle w:val="Paragrafoelenco"/>
        <w:numPr>
          <w:ilvl w:val="1"/>
          <w:numId w:val="3"/>
        </w:numPr>
        <w:spacing w:after="0" w:line="240" w:lineRule="auto"/>
        <w:jc w:val="both"/>
        <w:rPr>
          <w:rFonts w:ascii="Arial" w:hAnsi="Arial" w:cs="Arial"/>
        </w:rPr>
      </w:pPr>
      <w:r w:rsidRPr="00154979">
        <w:rPr>
          <w:rFonts w:ascii="Arial" w:hAnsi="Arial" w:cs="Arial"/>
        </w:rPr>
        <w:t>a mantenere strettamente confidenziali e riservate le Informazioni Riservate e ad adottare tutte le misure necessarie per garantire tale confidenzialità e riservatezza;</w:t>
      </w:r>
    </w:p>
    <w:p w14:paraId="5C932372" w14:textId="24126392" w:rsidR="001C0360" w:rsidRPr="00154979" w:rsidRDefault="001C0360" w:rsidP="00154979">
      <w:pPr>
        <w:pStyle w:val="Paragrafoelenco"/>
        <w:numPr>
          <w:ilvl w:val="1"/>
          <w:numId w:val="3"/>
        </w:numPr>
        <w:spacing w:after="0" w:line="240" w:lineRule="auto"/>
        <w:jc w:val="both"/>
        <w:rPr>
          <w:rFonts w:ascii="Arial" w:hAnsi="Arial" w:cs="Arial"/>
        </w:rPr>
      </w:pPr>
      <w:r w:rsidRPr="00154979">
        <w:rPr>
          <w:rFonts w:ascii="Arial" w:hAnsi="Arial" w:cs="Arial"/>
        </w:rPr>
        <w:t>ad utilizzare le Informazioni Riservate unicamente al fine di valutare l’Operazione e negoziarne i termini e le condizioni;</w:t>
      </w:r>
    </w:p>
    <w:p w14:paraId="13C3A428" w14:textId="2577FE5B" w:rsidR="001C0360" w:rsidRPr="00154979" w:rsidRDefault="001C0360" w:rsidP="00154979">
      <w:pPr>
        <w:pStyle w:val="Paragrafoelenco"/>
        <w:numPr>
          <w:ilvl w:val="1"/>
          <w:numId w:val="3"/>
        </w:numPr>
        <w:spacing w:after="0" w:line="240" w:lineRule="auto"/>
        <w:jc w:val="both"/>
        <w:rPr>
          <w:rFonts w:ascii="Arial" w:hAnsi="Arial" w:cs="Arial"/>
        </w:rPr>
      </w:pPr>
      <w:r w:rsidRPr="00154979">
        <w:rPr>
          <w:rFonts w:ascii="Arial" w:hAnsi="Arial" w:cs="Arial"/>
        </w:rPr>
        <w:t>a non utilizzare le Informazioni Riservate a fini concorrenziali o comunque in modo da arrecare danno all</w:t>
      </w:r>
      <w:r w:rsidR="005C2794">
        <w:rPr>
          <w:rFonts w:ascii="Arial" w:hAnsi="Arial" w:cs="Arial"/>
        </w:rPr>
        <w:t>a</w:t>
      </w:r>
      <w:r w:rsidRPr="00154979">
        <w:rPr>
          <w:rFonts w:ascii="Arial" w:hAnsi="Arial" w:cs="Arial"/>
        </w:rPr>
        <w:t xml:space="preserve"> Società</w:t>
      </w:r>
      <w:r w:rsidR="005C2794">
        <w:rPr>
          <w:rFonts w:ascii="Arial" w:hAnsi="Arial" w:cs="Arial"/>
        </w:rPr>
        <w:t>;</w:t>
      </w:r>
    </w:p>
    <w:p w14:paraId="537D60E8" w14:textId="0C0068B6" w:rsidR="001C0360" w:rsidRPr="00154979" w:rsidRDefault="001C0360" w:rsidP="00154979">
      <w:pPr>
        <w:pStyle w:val="Paragrafoelenco"/>
        <w:numPr>
          <w:ilvl w:val="1"/>
          <w:numId w:val="3"/>
        </w:numPr>
        <w:spacing w:after="0" w:line="240" w:lineRule="auto"/>
        <w:jc w:val="both"/>
        <w:rPr>
          <w:rFonts w:ascii="Arial" w:hAnsi="Arial" w:cs="Arial"/>
        </w:rPr>
      </w:pPr>
      <w:r w:rsidRPr="00154979">
        <w:rPr>
          <w:rFonts w:ascii="Arial" w:hAnsi="Arial" w:cs="Arial"/>
        </w:rPr>
        <w:t>a conservare in modo adeguato tutte le Informazioni Riservate e ad adottare ogni ragionevole misura e sistema di controllo per proteggerne e salvaguardarne la riservatezza;</w:t>
      </w:r>
    </w:p>
    <w:p w14:paraId="235ED1C6" w14:textId="19686726" w:rsidR="00F66664" w:rsidRPr="00DA56CD" w:rsidRDefault="001C0360" w:rsidP="001C0360">
      <w:pPr>
        <w:pStyle w:val="Paragrafoelenco"/>
        <w:numPr>
          <w:ilvl w:val="1"/>
          <w:numId w:val="3"/>
        </w:numPr>
        <w:spacing w:after="0" w:line="240" w:lineRule="auto"/>
        <w:jc w:val="both"/>
        <w:rPr>
          <w:rFonts w:ascii="Arial" w:hAnsi="Arial" w:cs="Arial"/>
        </w:rPr>
      </w:pPr>
      <w:r w:rsidRPr="00154979">
        <w:rPr>
          <w:rFonts w:ascii="Arial" w:hAnsi="Arial" w:cs="Arial"/>
        </w:rPr>
        <w:t>a non divulgare, consegnare, trasferire, cedere, commercializzare, pubblicare, comunicare, distribuire o altrimenti diffondere, in tutto o in parte, le Informazioni Riservate a terzi, salvo preventiva autorizzazione scritta fornita della Società.</w:t>
      </w:r>
      <w:r w:rsidR="00C35541" w:rsidRPr="005C2794">
        <w:rPr>
          <w:rFonts w:ascii="Arial" w:hAnsi="Arial" w:cs="Arial"/>
        </w:rPr>
        <w:t xml:space="preserve"> </w:t>
      </w:r>
    </w:p>
    <w:p w14:paraId="4969027B" w14:textId="32D561D0" w:rsidR="005C2794" w:rsidRPr="00154979" w:rsidRDefault="005C2794" w:rsidP="005C2794">
      <w:pPr>
        <w:pStyle w:val="Paragrafoelenco"/>
        <w:numPr>
          <w:ilvl w:val="0"/>
          <w:numId w:val="3"/>
        </w:numPr>
        <w:spacing w:after="0" w:line="240" w:lineRule="auto"/>
        <w:jc w:val="both"/>
        <w:rPr>
          <w:rFonts w:ascii="Arial" w:hAnsi="Arial" w:cs="Arial"/>
        </w:rPr>
      </w:pPr>
      <w:r w:rsidRPr="00154979">
        <w:rPr>
          <w:rFonts w:ascii="Arial" w:hAnsi="Arial" w:cs="Arial"/>
        </w:rPr>
        <w:t xml:space="preserve">La scrivete si impegna, dunque, ad utilizzare le Informazioni Riservate esclusivamente nell’ambito e ai fini dell’Operazione. </w:t>
      </w:r>
      <w:r w:rsidRPr="00154979">
        <w:rPr>
          <w:rStyle w:val="Numeropagina"/>
          <w:rFonts w:ascii="Arial" w:hAnsi="Arial" w:cs="Arial"/>
          <w:sz w:val="22"/>
        </w:rPr>
        <w:t xml:space="preserve">Le Informazioni Riservate potranno essere divulgate esclusivamente ai </w:t>
      </w:r>
      <w:r>
        <w:rPr>
          <w:rStyle w:val="Numeropagina"/>
          <w:rFonts w:ascii="Arial" w:hAnsi="Arial" w:cs="Arial"/>
          <w:sz w:val="22"/>
        </w:rPr>
        <w:t xml:space="preserve">Soggetti Autorizzati </w:t>
      </w:r>
      <w:r w:rsidRPr="00154979">
        <w:rPr>
          <w:rStyle w:val="Numeropagina"/>
          <w:rFonts w:ascii="Arial" w:hAnsi="Arial" w:cs="Arial"/>
          <w:sz w:val="22"/>
        </w:rPr>
        <w:t>che necessitino di conoscere tali Informazioni Riservate in relazione alla valutazione, negoziazione e/o esecuzione dell’Operazione su base “</w:t>
      </w:r>
      <w:proofErr w:type="spellStart"/>
      <w:r w:rsidRPr="00154979">
        <w:rPr>
          <w:rStyle w:val="Numeropagina"/>
          <w:rFonts w:ascii="Arial" w:hAnsi="Arial" w:cs="Arial"/>
          <w:i/>
          <w:iCs/>
          <w:sz w:val="22"/>
        </w:rPr>
        <w:t>need</w:t>
      </w:r>
      <w:proofErr w:type="spellEnd"/>
      <w:r w:rsidRPr="00154979">
        <w:rPr>
          <w:rStyle w:val="Numeropagina"/>
          <w:rFonts w:ascii="Arial" w:hAnsi="Arial" w:cs="Arial"/>
          <w:i/>
          <w:iCs/>
          <w:sz w:val="22"/>
        </w:rPr>
        <w:t xml:space="preserve"> to know</w:t>
      </w:r>
      <w:r w:rsidRPr="00154979">
        <w:rPr>
          <w:rStyle w:val="Numeropagina"/>
          <w:rFonts w:ascii="Arial" w:hAnsi="Arial" w:cs="Arial"/>
          <w:sz w:val="22"/>
        </w:rPr>
        <w:t>” e che siano a conoscenza della natura confidenziale delle medesime Informazioni Riservate nonché di tutte le obbligazioni di cui al presente Accordo</w:t>
      </w:r>
      <w:r>
        <w:rPr>
          <w:rStyle w:val="Numeropagina"/>
          <w:rFonts w:ascii="Arial" w:hAnsi="Arial" w:cs="Arial"/>
          <w:sz w:val="22"/>
        </w:rPr>
        <w:t>.</w:t>
      </w:r>
    </w:p>
    <w:p w14:paraId="0A69B1DD" w14:textId="32BF5E04" w:rsidR="00F66664"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 xml:space="preserve">Prendiamo atto e conveniamo che, per ogni accertata violazione da parte della nostra Società o dei Soggetti Autorizzati degli obblighi di riservatezza assunti con il presente accordo, sarà dovuta alla Procedura una </w:t>
      </w:r>
      <w:r w:rsidRPr="00154979">
        <w:rPr>
          <w:rFonts w:ascii="Arial" w:hAnsi="Arial" w:cs="Arial"/>
        </w:rPr>
        <w:t xml:space="preserve">penale </w:t>
      </w:r>
      <w:r w:rsidRPr="00154979">
        <w:rPr>
          <w:rFonts w:ascii="Arial" w:hAnsi="Arial" w:cs="Arial"/>
          <w:b/>
          <w:bCs/>
        </w:rPr>
        <w:t xml:space="preserve">pari a euro </w:t>
      </w:r>
      <w:r w:rsidR="00E963FA" w:rsidRPr="00154979">
        <w:rPr>
          <w:rFonts w:ascii="Arial" w:hAnsi="Arial" w:cs="Arial"/>
          <w:b/>
          <w:bCs/>
        </w:rPr>
        <w:t>5</w:t>
      </w:r>
      <w:r w:rsidRPr="00154979">
        <w:rPr>
          <w:rFonts w:ascii="Arial" w:hAnsi="Arial" w:cs="Arial"/>
          <w:b/>
          <w:bCs/>
        </w:rPr>
        <w:t>.000,00 (</w:t>
      </w:r>
      <w:r w:rsidR="00E963FA" w:rsidRPr="00154979">
        <w:rPr>
          <w:rFonts w:ascii="Arial" w:hAnsi="Arial" w:cs="Arial"/>
          <w:b/>
          <w:bCs/>
        </w:rPr>
        <w:t>cinque</w:t>
      </w:r>
      <w:r w:rsidRPr="00154979">
        <w:rPr>
          <w:rFonts w:ascii="Arial" w:hAnsi="Arial" w:cs="Arial"/>
          <w:b/>
          <w:bCs/>
        </w:rPr>
        <w:t>mila/00)</w:t>
      </w:r>
      <w:r w:rsidRPr="00154979">
        <w:rPr>
          <w:rFonts w:ascii="Arial" w:hAnsi="Arial" w:cs="Arial"/>
        </w:rPr>
        <w:t>, salvo l’eventuale maggior danno che sarà accertato giudizialmente</w:t>
      </w:r>
      <w:r w:rsidR="00F66664" w:rsidRPr="00154979">
        <w:rPr>
          <w:rFonts w:ascii="Arial" w:hAnsi="Arial" w:cs="Arial"/>
        </w:rPr>
        <w:t>.</w:t>
      </w:r>
    </w:p>
    <w:p w14:paraId="0DDAD775" w14:textId="3C9FED88" w:rsidR="00F66664" w:rsidRDefault="00C35541" w:rsidP="00F66664">
      <w:pPr>
        <w:pStyle w:val="Paragrafoelenco"/>
        <w:numPr>
          <w:ilvl w:val="0"/>
          <w:numId w:val="3"/>
        </w:numPr>
        <w:spacing w:after="0" w:line="240" w:lineRule="auto"/>
        <w:jc w:val="both"/>
        <w:rPr>
          <w:rFonts w:ascii="Arial" w:hAnsi="Arial" w:cs="Arial"/>
        </w:rPr>
      </w:pPr>
      <w:r w:rsidRPr="00F66664">
        <w:rPr>
          <w:rFonts w:ascii="Arial" w:hAnsi="Arial" w:cs="Arial"/>
        </w:rPr>
        <w:t xml:space="preserve">Nel caso in cui l’Operazione fosse sospesa o non portata a conclusione per qualsiasi motivo tramite il supporto della scrivente, la </w:t>
      </w:r>
      <w:r w:rsidR="003B1136">
        <w:rPr>
          <w:rFonts w:ascii="Arial" w:hAnsi="Arial" w:cs="Arial"/>
        </w:rPr>
        <w:t xml:space="preserve">Procedura </w:t>
      </w:r>
      <w:r w:rsidR="00E963FA" w:rsidRPr="00F66664">
        <w:rPr>
          <w:rFonts w:ascii="Arial" w:hAnsi="Arial" w:cs="Arial"/>
        </w:rPr>
        <w:t>potrà</w:t>
      </w:r>
      <w:r w:rsidRPr="00F66664">
        <w:rPr>
          <w:rFonts w:ascii="Arial" w:hAnsi="Arial" w:cs="Arial"/>
        </w:rPr>
        <w:t xml:space="preserve"> richiedere alla scrivente:</w:t>
      </w:r>
    </w:p>
    <w:p w14:paraId="5D33EF31" w14:textId="77777777" w:rsidR="00F66664" w:rsidRDefault="00C35541" w:rsidP="00F66664">
      <w:pPr>
        <w:pStyle w:val="Paragrafoelenco"/>
        <w:numPr>
          <w:ilvl w:val="1"/>
          <w:numId w:val="3"/>
        </w:numPr>
        <w:spacing w:after="0" w:line="240" w:lineRule="auto"/>
        <w:jc w:val="both"/>
        <w:rPr>
          <w:rFonts w:ascii="Arial" w:hAnsi="Arial" w:cs="Arial"/>
        </w:rPr>
      </w:pPr>
      <w:r w:rsidRPr="00F66664">
        <w:rPr>
          <w:rFonts w:ascii="Arial" w:hAnsi="Arial" w:cs="Arial"/>
        </w:rPr>
        <w:t>di restituire le Informazioni Riservate contenute – interamente o parzialmente – in ogni analisi, elaborato, studio o altro documento, su qualsiasi supporto, in suo possesso o redatto dalla scrivente o dai Soggetti Autorizzati;</w:t>
      </w:r>
    </w:p>
    <w:p w14:paraId="649233F7" w14:textId="77777777" w:rsidR="00F66664" w:rsidRDefault="00C35541" w:rsidP="00C35541">
      <w:pPr>
        <w:pStyle w:val="Paragrafoelenco"/>
        <w:numPr>
          <w:ilvl w:val="1"/>
          <w:numId w:val="3"/>
        </w:numPr>
        <w:spacing w:after="0" w:line="240" w:lineRule="auto"/>
        <w:jc w:val="both"/>
        <w:rPr>
          <w:rFonts w:ascii="Arial" w:hAnsi="Arial" w:cs="Arial"/>
        </w:rPr>
      </w:pPr>
      <w:r w:rsidRPr="00F66664">
        <w:rPr>
          <w:rFonts w:ascii="Arial" w:hAnsi="Arial" w:cs="Arial"/>
        </w:rPr>
        <w:t>di distruggere e/o cancellare (anche da archivi informatici), per quanto legalmente consentito e tecnicamente fattibile, ogni analisi, elaborato, studio o altro documento o file, su qualsiasi supporto, in suo possesso, da chiunque redatto, contenente Informazioni Riservate.</w:t>
      </w:r>
    </w:p>
    <w:p w14:paraId="15A6B8C0" w14:textId="544F225F" w:rsidR="00F66664" w:rsidRDefault="00C35541" w:rsidP="00F66664">
      <w:pPr>
        <w:pStyle w:val="Paragrafoelenco"/>
        <w:spacing w:after="0" w:line="240" w:lineRule="auto"/>
        <w:ind w:left="360"/>
        <w:jc w:val="both"/>
        <w:rPr>
          <w:rFonts w:ascii="Arial" w:hAnsi="Arial" w:cs="Arial"/>
        </w:rPr>
      </w:pPr>
      <w:r w:rsidRPr="00F66664">
        <w:rPr>
          <w:rFonts w:ascii="Arial" w:hAnsi="Arial" w:cs="Arial"/>
        </w:rPr>
        <w:t xml:space="preserve">Entro 15 (quindici) giorni successivi al ricevimento della richiesta, la scrivente dovrà procedere a tale restituzione e/o confermare per iscritto alla </w:t>
      </w:r>
      <w:r w:rsidR="003B1136">
        <w:rPr>
          <w:rFonts w:ascii="Arial" w:hAnsi="Arial" w:cs="Arial"/>
        </w:rPr>
        <w:t>Procedura</w:t>
      </w:r>
      <w:r w:rsidRPr="00F66664">
        <w:rPr>
          <w:rFonts w:ascii="Arial" w:hAnsi="Arial" w:cs="Arial"/>
        </w:rPr>
        <w:t xml:space="preserve">, l’avvenuta distruzione e cancellazione, come sopra richiesta, anche da parte dei Soggetti Autorizzati. </w:t>
      </w:r>
    </w:p>
    <w:p w14:paraId="00C71939" w14:textId="77777777" w:rsidR="00F66664" w:rsidRDefault="00C35541" w:rsidP="00F66664">
      <w:pPr>
        <w:pStyle w:val="Paragrafoelenco"/>
        <w:spacing w:after="0" w:line="240" w:lineRule="auto"/>
        <w:ind w:left="360"/>
        <w:jc w:val="both"/>
        <w:rPr>
          <w:rFonts w:ascii="Arial" w:hAnsi="Arial" w:cs="Arial"/>
        </w:rPr>
      </w:pPr>
      <w:r w:rsidRPr="00F66664">
        <w:rPr>
          <w:rFonts w:ascii="Arial" w:hAnsi="Arial" w:cs="Arial"/>
        </w:rPr>
        <w:t>In deroga a qualsivoglia disposizione contraria contenuta nel presente Accordo, i nostri uffici competenti interni potranno mantenere in custodia nei propri archivi una copia delle Informazioni Riservate al solo fine di soddisfare: (i) eventuali disposizioni legislative o regolamentari cui sia soggetta; (ii) qualsiasi necessità prevista dalla legge di comprovare decisioni interne relative alle attività svolte; o (iii) il diritto di difesa della scrivente in relazione alle Informazioni Riservate.</w:t>
      </w:r>
    </w:p>
    <w:p w14:paraId="65F9C189" w14:textId="77777777" w:rsidR="00F66664" w:rsidRDefault="00C35541" w:rsidP="00F66664">
      <w:pPr>
        <w:pStyle w:val="Paragrafoelenco"/>
        <w:numPr>
          <w:ilvl w:val="0"/>
          <w:numId w:val="3"/>
        </w:numPr>
        <w:spacing w:after="0" w:line="240" w:lineRule="auto"/>
        <w:jc w:val="both"/>
        <w:rPr>
          <w:rFonts w:ascii="Arial" w:hAnsi="Arial" w:cs="Arial"/>
        </w:rPr>
      </w:pPr>
      <w:r w:rsidRPr="00F66664">
        <w:rPr>
          <w:rFonts w:ascii="Arial" w:hAnsi="Arial" w:cs="Arial"/>
        </w:rPr>
        <w:t>Ogni comunicazione relativa all’Accordo dovrà essere effettuata per iscritto agli indirizzi di seguito indicati:</w:t>
      </w:r>
    </w:p>
    <w:p w14:paraId="2D5A46F0" w14:textId="77777777" w:rsidR="00F66664" w:rsidRDefault="00C35541" w:rsidP="00F66664">
      <w:pPr>
        <w:pStyle w:val="Paragrafoelenco"/>
        <w:spacing w:after="0" w:line="240" w:lineRule="auto"/>
        <w:ind w:left="360"/>
        <w:jc w:val="both"/>
        <w:rPr>
          <w:rFonts w:ascii="Arial" w:hAnsi="Arial" w:cs="Arial"/>
        </w:rPr>
      </w:pPr>
      <w:r w:rsidRPr="00F66664">
        <w:rPr>
          <w:rFonts w:ascii="Arial" w:hAnsi="Arial" w:cs="Arial"/>
          <w:b/>
          <w:bCs/>
          <w:i/>
          <w:iCs/>
          <w:u w:val="single"/>
        </w:rPr>
        <w:t>quanto alla nostra società presso</w:t>
      </w:r>
      <w:r w:rsidRPr="00F66664">
        <w:rPr>
          <w:rFonts w:ascii="Arial" w:hAnsi="Arial" w:cs="Arial"/>
          <w:b/>
          <w:bCs/>
          <w:i/>
          <w:iCs/>
        </w:rPr>
        <w:t>:</w:t>
      </w:r>
      <w:r w:rsidRPr="00F66664">
        <w:rPr>
          <w:rFonts w:ascii="Arial" w:hAnsi="Arial" w:cs="Arial"/>
        </w:rPr>
        <w:t xml:space="preserve"> </w:t>
      </w:r>
    </w:p>
    <w:p w14:paraId="33A72083" w14:textId="4F2F5CD3" w:rsidR="00F66664" w:rsidRPr="00EF744C" w:rsidRDefault="00F66664" w:rsidP="00F66664">
      <w:pPr>
        <w:pStyle w:val="Paragrafoelenco"/>
        <w:spacing w:after="0" w:line="240" w:lineRule="auto"/>
        <w:ind w:left="360"/>
        <w:jc w:val="both"/>
        <w:rPr>
          <w:rFonts w:ascii="Arial" w:hAnsi="Arial" w:cs="Arial"/>
          <w:bCs/>
          <w:iCs/>
        </w:rPr>
      </w:pPr>
      <w:r w:rsidRPr="00EF744C">
        <w:rPr>
          <w:rFonts w:ascii="Arial" w:hAnsi="Arial" w:cs="Arial"/>
          <w:bCs/>
          <w:iCs/>
        </w:rPr>
        <w:t xml:space="preserve">..... </w:t>
      </w:r>
    </w:p>
    <w:p w14:paraId="18ED1DAC" w14:textId="77777777" w:rsidR="00F66664" w:rsidRPr="00246E89" w:rsidRDefault="00C35541" w:rsidP="00F66664">
      <w:pPr>
        <w:pStyle w:val="Paragrafoelenco"/>
        <w:spacing w:after="0" w:line="240" w:lineRule="auto"/>
        <w:ind w:left="360"/>
        <w:jc w:val="both"/>
        <w:rPr>
          <w:rFonts w:ascii="Arial" w:hAnsi="Arial" w:cs="Arial"/>
          <w:iCs/>
          <w:highlight w:val="yellow"/>
        </w:rPr>
      </w:pPr>
      <w:r w:rsidRPr="00246E89">
        <w:rPr>
          <w:rFonts w:ascii="Arial" w:hAnsi="Arial" w:cs="Arial"/>
          <w:iCs/>
          <w:highlight w:val="yellow"/>
        </w:rPr>
        <w:t>Via</w:t>
      </w:r>
      <w:proofErr w:type="gramStart"/>
      <w:r w:rsidRPr="00246E89">
        <w:rPr>
          <w:rFonts w:ascii="Arial" w:hAnsi="Arial" w:cs="Arial"/>
          <w:iCs/>
          <w:highlight w:val="yellow"/>
        </w:rPr>
        <w:t xml:space="preserve"> ..</w:t>
      </w:r>
      <w:proofErr w:type="gramEnd"/>
      <w:r w:rsidR="00F66664" w:rsidRPr="00246E89">
        <w:rPr>
          <w:rFonts w:ascii="Arial" w:hAnsi="Arial" w:cs="Arial"/>
          <w:iCs/>
          <w:highlight w:val="yellow"/>
        </w:rPr>
        <w:t xml:space="preserve"> </w:t>
      </w:r>
    </w:p>
    <w:p w14:paraId="70D63320" w14:textId="77777777" w:rsidR="00F66664" w:rsidRPr="00246E89" w:rsidRDefault="00C35541" w:rsidP="00F66664">
      <w:pPr>
        <w:pStyle w:val="Paragrafoelenco"/>
        <w:spacing w:after="0" w:line="240" w:lineRule="auto"/>
        <w:ind w:left="360"/>
        <w:jc w:val="both"/>
        <w:rPr>
          <w:rFonts w:ascii="Arial" w:hAnsi="Arial" w:cs="Arial"/>
          <w:i/>
          <w:iCs/>
          <w:highlight w:val="yellow"/>
        </w:rPr>
      </w:pPr>
      <w:proofErr w:type="gramStart"/>
      <w:r w:rsidRPr="00246E89">
        <w:rPr>
          <w:rFonts w:ascii="Arial" w:hAnsi="Arial" w:cs="Arial"/>
          <w:i/>
          <w:iCs/>
          <w:highlight w:val="yellow"/>
          <w:u w:val="single"/>
        </w:rPr>
        <w:lastRenderedPageBreak/>
        <w:t>Attenzione: ..</w:t>
      </w:r>
      <w:proofErr w:type="gramEnd"/>
      <w:r w:rsidR="00F66664" w:rsidRPr="00246E89">
        <w:rPr>
          <w:rFonts w:ascii="Arial" w:hAnsi="Arial" w:cs="Arial"/>
          <w:i/>
          <w:iCs/>
          <w:highlight w:val="yellow"/>
        </w:rPr>
        <w:t xml:space="preserve"> </w:t>
      </w:r>
    </w:p>
    <w:p w14:paraId="59F70AAA" w14:textId="77777777" w:rsidR="00F66664" w:rsidRPr="00246E89" w:rsidRDefault="00C35541" w:rsidP="00F66664">
      <w:pPr>
        <w:pStyle w:val="Paragrafoelenco"/>
        <w:spacing w:after="0" w:line="240" w:lineRule="auto"/>
        <w:ind w:left="360"/>
        <w:jc w:val="both"/>
        <w:rPr>
          <w:rFonts w:ascii="Arial" w:hAnsi="Arial" w:cs="Arial"/>
          <w:i/>
          <w:iCs/>
          <w:highlight w:val="yellow"/>
        </w:rPr>
      </w:pPr>
      <w:r w:rsidRPr="00246E89">
        <w:rPr>
          <w:rFonts w:ascii="Arial" w:hAnsi="Arial" w:cs="Arial"/>
          <w:i/>
          <w:iCs/>
          <w:highlight w:val="yellow"/>
        </w:rPr>
        <w:t>Fax:</w:t>
      </w:r>
      <w:r w:rsidR="00F66664" w:rsidRPr="00246E89">
        <w:rPr>
          <w:rFonts w:ascii="Arial" w:hAnsi="Arial" w:cs="Arial"/>
          <w:i/>
          <w:iCs/>
          <w:highlight w:val="yellow"/>
        </w:rPr>
        <w:t xml:space="preserve"> </w:t>
      </w:r>
    </w:p>
    <w:p w14:paraId="239561F0" w14:textId="77777777" w:rsidR="00F66664" w:rsidRPr="00246E89" w:rsidRDefault="00C35541" w:rsidP="00F66664">
      <w:pPr>
        <w:pStyle w:val="Paragrafoelenco"/>
        <w:spacing w:after="0" w:line="240" w:lineRule="auto"/>
        <w:ind w:left="360"/>
        <w:jc w:val="both"/>
        <w:rPr>
          <w:rFonts w:ascii="Arial" w:hAnsi="Arial" w:cs="Arial"/>
          <w:i/>
          <w:iCs/>
          <w:highlight w:val="yellow"/>
        </w:rPr>
      </w:pPr>
      <w:r w:rsidRPr="00246E89">
        <w:rPr>
          <w:rFonts w:ascii="Arial" w:hAnsi="Arial" w:cs="Arial"/>
          <w:i/>
          <w:highlight w:val="yellow"/>
        </w:rPr>
        <w:t>Mail:</w:t>
      </w:r>
      <w:r w:rsidR="00F66664" w:rsidRPr="00246E89">
        <w:rPr>
          <w:rFonts w:ascii="Arial" w:hAnsi="Arial" w:cs="Arial"/>
          <w:i/>
          <w:iCs/>
          <w:highlight w:val="yellow"/>
        </w:rPr>
        <w:t xml:space="preserve"> </w:t>
      </w:r>
    </w:p>
    <w:p w14:paraId="5EC9F222" w14:textId="34DAF680" w:rsidR="00F66664" w:rsidRPr="00441CDF" w:rsidRDefault="00C35541" w:rsidP="00F66664">
      <w:pPr>
        <w:pStyle w:val="Paragrafoelenco"/>
        <w:spacing w:after="0" w:line="240" w:lineRule="auto"/>
        <w:ind w:left="360"/>
        <w:jc w:val="both"/>
        <w:rPr>
          <w:rFonts w:ascii="Arial" w:hAnsi="Arial" w:cs="Arial"/>
          <w:i/>
        </w:rPr>
      </w:pPr>
      <w:r w:rsidRPr="00246E89">
        <w:rPr>
          <w:rFonts w:ascii="Arial" w:hAnsi="Arial" w:cs="Arial"/>
          <w:i/>
          <w:iCs/>
          <w:highlight w:val="yellow"/>
        </w:rPr>
        <w:t>PEC</w:t>
      </w:r>
      <w:r w:rsidR="00F66664" w:rsidRPr="00246E89">
        <w:rPr>
          <w:rFonts w:ascii="Arial" w:hAnsi="Arial" w:cs="Arial"/>
          <w:i/>
          <w:iCs/>
          <w:highlight w:val="yellow"/>
        </w:rPr>
        <w:t>:</w:t>
      </w:r>
      <w:r w:rsidRPr="00441CDF">
        <w:rPr>
          <w:rFonts w:ascii="Arial" w:hAnsi="Arial" w:cs="Arial"/>
          <w:i/>
          <w:iCs/>
        </w:rPr>
        <w:t xml:space="preserve"> </w:t>
      </w:r>
      <w:r w:rsidRPr="00441CDF">
        <w:rPr>
          <w:rFonts w:ascii="Arial" w:hAnsi="Arial" w:cs="Arial"/>
          <w:i/>
        </w:rPr>
        <w:t xml:space="preserve"> </w:t>
      </w:r>
    </w:p>
    <w:p w14:paraId="38EDA486" w14:textId="77777777" w:rsidR="00246E89" w:rsidRDefault="00246E89" w:rsidP="00E963FA">
      <w:pPr>
        <w:pStyle w:val="Paragrafoelenco"/>
        <w:spacing w:after="0" w:line="240" w:lineRule="auto"/>
        <w:ind w:left="360"/>
        <w:jc w:val="both"/>
        <w:rPr>
          <w:rFonts w:ascii="Arial" w:hAnsi="Arial" w:cs="Arial"/>
          <w:b/>
          <w:bCs/>
          <w:i/>
          <w:iCs/>
          <w:u w:val="single"/>
        </w:rPr>
      </w:pPr>
    </w:p>
    <w:p w14:paraId="5434E6DA" w14:textId="10982C71" w:rsidR="00E963FA" w:rsidRDefault="00C35541" w:rsidP="00E963FA">
      <w:pPr>
        <w:pStyle w:val="Paragrafoelenco"/>
        <w:spacing w:after="0" w:line="240" w:lineRule="auto"/>
        <w:ind w:left="360"/>
        <w:jc w:val="both"/>
        <w:rPr>
          <w:rFonts w:ascii="Arial" w:hAnsi="Arial" w:cs="Arial"/>
          <w:b/>
          <w:bCs/>
        </w:rPr>
      </w:pPr>
      <w:r w:rsidRPr="00F66664">
        <w:rPr>
          <w:rFonts w:ascii="Arial" w:hAnsi="Arial" w:cs="Arial"/>
          <w:b/>
          <w:bCs/>
          <w:i/>
          <w:iCs/>
          <w:u w:val="single"/>
        </w:rPr>
        <w:t xml:space="preserve">quanto agli organi della Procedura, </w:t>
      </w:r>
      <w:r w:rsidR="00F66664" w:rsidRPr="00F66664">
        <w:rPr>
          <w:rFonts w:ascii="Arial" w:hAnsi="Arial" w:cs="Arial"/>
          <w:b/>
          <w:bCs/>
          <w:u w:val="single"/>
        </w:rPr>
        <w:t xml:space="preserve">per comunicazioni postali e per notifiche a mezzo </w:t>
      </w:r>
      <w:r w:rsidR="003B1136">
        <w:rPr>
          <w:rFonts w:ascii="Arial" w:hAnsi="Arial" w:cs="Arial"/>
          <w:b/>
          <w:bCs/>
          <w:u w:val="single"/>
        </w:rPr>
        <w:t>PEC</w:t>
      </w:r>
      <w:r w:rsidR="00F66664" w:rsidRPr="00F66664">
        <w:rPr>
          <w:rFonts w:ascii="Arial" w:hAnsi="Arial" w:cs="Arial"/>
          <w:b/>
          <w:bCs/>
        </w:rPr>
        <w:t>:</w:t>
      </w:r>
      <w:r w:rsidR="00F66664">
        <w:rPr>
          <w:rFonts w:ascii="Arial" w:hAnsi="Arial" w:cs="Arial"/>
          <w:b/>
          <w:bCs/>
        </w:rPr>
        <w:t xml:space="preserve"> </w:t>
      </w:r>
    </w:p>
    <w:p w14:paraId="282BCA63" w14:textId="77777777" w:rsidR="002E5245" w:rsidRPr="002E5245" w:rsidRDefault="002E5245" w:rsidP="002E5245">
      <w:pPr>
        <w:pStyle w:val="Paragrafoelenco"/>
        <w:spacing w:after="0" w:line="240" w:lineRule="auto"/>
        <w:ind w:left="360"/>
        <w:jc w:val="both"/>
        <w:rPr>
          <w:rFonts w:ascii="Arial" w:hAnsi="Arial" w:cs="Arial"/>
        </w:rPr>
      </w:pPr>
      <w:r w:rsidRPr="002E5245">
        <w:rPr>
          <w:rFonts w:ascii="Arial" w:hAnsi="Arial" w:cs="Arial"/>
        </w:rPr>
        <w:t>CONCORDATO PREVENTIVO IN CONTINUITÀ AZIENDALE</w:t>
      </w:r>
    </w:p>
    <w:p w14:paraId="32FFF542" w14:textId="77777777" w:rsidR="002E5245" w:rsidRPr="002E5245" w:rsidRDefault="002E5245" w:rsidP="002E5245">
      <w:pPr>
        <w:pStyle w:val="Paragrafoelenco"/>
        <w:spacing w:after="0" w:line="240" w:lineRule="auto"/>
        <w:ind w:left="360"/>
        <w:jc w:val="both"/>
        <w:rPr>
          <w:rFonts w:ascii="Arial" w:hAnsi="Arial" w:cs="Arial"/>
        </w:rPr>
      </w:pPr>
      <w:r w:rsidRPr="002E5245">
        <w:rPr>
          <w:rFonts w:ascii="Arial" w:hAnsi="Arial" w:cs="Arial"/>
        </w:rPr>
        <w:t>TERME DI AGNANO SPA IN LIQUIDAZIONE</w:t>
      </w:r>
    </w:p>
    <w:p w14:paraId="2070AEC8" w14:textId="77777777" w:rsidR="002E5245" w:rsidRPr="002E5245" w:rsidRDefault="002E5245" w:rsidP="002E5245">
      <w:pPr>
        <w:pStyle w:val="Paragrafoelenco"/>
        <w:spacing w:after="0" w:line="240" w:lineRule="auto"/>
        <w:ind w:left="360"/>
        <w:jc w:val="both"/>
        <w:rPr>
          <w:rFonts w:ascii="Arial" w:hAnsi="Arial" w:cs="Arial"/>
        </w:rPr>
      </w:pPr>
      <w:r w:rsidRPr="002E5245">
        <w:rPr>
          <w:rFonts w:ascii="Arial" w:hAnsi="Arial" w:cs="Arial"/>
        </w:rPr>
        <w:t xml:space="preserve">Codice fiscale 80003090638 e P.IVA 00642490635 </w:t>
      </w:r>
    </w:p>
    <w:p w14:paraId="1DEE0547" w14:textId="77777777" w:rsidR="002E5245" w:rsidRPr="002E5245" w:rsidRDefault="002E5245" w:rsidP="002E5245">
      <w:pPr>
        <w:pStyle w:val="Paragrafoelenco"/>
        <w:spacing w:after="0" w:line="240" w:lineRule="auto"/>
        <w:ind w:left="360"/>
        <w:jc w:val="both"/>
        <w:rPr>
          <w:rFonts w:ascii="Arial" w:hAnsi="Arial" w:cs="Arial"/>
        </w:rPr>
      </w:pPr>
      <w:r w:rsidRPr="002E5245">
        <w:rPr>
          <w:rFonts w:ascii="Arial" w:hAnsi="Arial" w:cs="Arial"/>
        </w:rPr>
        <w:t>R.G. n. 3/2025</w:t>
      </w:r>
    </w:p>
    <w:p w14:paraId="6BA0E84F" w14:textId="77777777" w:rsidR="002E5245" w:rsidRDefault="002E5245" w:rsidP="002E5245">
      <w:pPr>
        <w:pStyle w:val="Paragrafoelenco"/>
        <w:spacing w:after="0" w:line="240" w:lineRule="auto"/>
        <w:ind w:left="360"/>
        <w:jc w:val="both"/>
        <w:rPr>
          <w:rFonts w:ascii="Arial" w:hAnsi="Arial" w:cs="Arial"/>
        </w:rPr>
      </w:pPr>
      <w:r w:rsidRPr="002E5245">
        <w:rPr>
          <w:rFonts w:ascii="Arial" w:hAnsi="Arial" w:cs="Arial"/>
        </w:rPr>
        <w:t>Tribunale di Napoli</w:t>
      </w:r>
    </w:p>
    <w:p w14:paraId="73E1CF68" w14:textId="6F8C1224" w:rsidR="00EF744C" w:rsidRPr="00723DDA" w:rsidRDefault="00EF744C" w:rsidP="002E5245">
      <w:pPr>
        <w:pStyle w:val="Paragrafoelenco"/>
        <w:spacing w:after="0" w:line="240" w:lineRule="auto"/>
        <w:ind w:left="360"/>
        <w:jc w:val="both"/>
        <w:rPr>
          <w:rFonts w:ascii="Arial" w:hAnsi="Arial" w:cs="Arial"/>
          <w:lang w:val="pt-BR"/>
        </w:rPr>
      </w:pPr>
      <w:r w:rsidRPr="00723DDA">
        <w:rPr>
          <w:rFonts w:ascii="Arial" w:hAnsi="Arial" w:cs="Arial"/>
          <w:lang w:val="pt-BR"/>
        </w:rPr>
        <w:t xml:space="preserve">PEC Parva Domus S.r.l.: </w:t>
      </w:r>
      <w:hyperlink r:id="rId7" w:history="1">
        <w:r w:rsidRPr="00723DDA">
          <w:rPr>
            <w:rStyle w:val="Collegamentoipertestuale"/>
            <w:rFonts w:ascii="Arial" w:hAnsi="Arial" w:cs="Arial"/>
            <w:lang w:val="pt-BR"/>
          </w:rPr>
          <w:t>parvadomussrl@lamiapec.it</w:t>
        </w:r>
      </w:hyperlink>
      <w:r w:rsidRPr="00723DDA">
        <w:rPr>
          <w:rFonts w:ascii="Arial" w:hAnsi="Arial" w:cs="Arial"/>
          <w:lang w:val="pt-BR"/>
        </w:rPr>
        <w:t xml:space="preserve">   </w:t>
      </w:r>
    </w:p>
    <w:p w14:paraId="772B7586" w14:textId="0494E7DD" w:rsidR="002E5245" w:rsidRPr="002E5245" w:rsidRDefault="00EF744C" w:rsidP="002E5245">
      <w:pPr>
        <w:pStyle w:val="Paragrafoelenco"/>
        <w:spacing w:after="0" w:line="240" w:lineRule="auto"/>
        <w:ind w:left="360"/>
        <w:rPr>
          <w:rFonts w:ascii="Arial" w:hAnsi="Arial" w:cs="Arial"/>
          <w:color w:val="0563C1" w:themeColor="hyperlink"/>
          <w:u w:val="single"/>
        </w:rPr>
      </w:pPr>
      <w:r w:rsidRPr="00EF744C">
        <w:rPr>
          <w:rFonts w:ascii="Arial" w:hAnsi="Arial" w:cs="Arial"/>
        </w:rPr>
        <w:t xml:space="preserve">PEC Procedura: </w:t>
      </w:r>
      <w:r w:rsidR="00E12CD5">
        <w:rPr>
          <w:rFonts w:ascii="Arial" w:hAnsi="Arial" w:cs="Arial"/>
        </w:rPr>
        <w:t>liquidazionegiudizialetermediagnano@procedurepec.com</w:t>
      </w:r>
      <w:hyperlink r:id="rId8" w:history="1"/>
    </w:p>
    <w:p w14:paraId="18824CB3" w14:textId="4464EFB1" w:rsidR="00154979" w:rsidRPr="00154979" w:rsidRDefault="00154979" w:rsidP="00154979">
      <w:pPr>
        <w:pStyle w:val="Paragrafoelenco"/>
        <w:spacing w:after="0" w:line="240" w:lineRule="auto"/>
        <w:ind w:left="360"/>
        <w:jc w:val="both"/>
        <w:rPr>
          <w:rFonts w:ascii="Arial" w:hAnsi="Arial" w:cs="Arial"/>
          <w:b/>
          <w:bCs/>
        </w:rPr>
      </w:pPr>
      <w:r>
        <w:rPr>
          <w:rFonts w:ascii="Arial" w:hAnsi="Arial" w:cs="Arial"/>
        </w:rPr>
        <w:t xml:space="preserve"> </w:t>
      </w:r>
    </w:p>
    <w:p w14:paraId="21490D4E" w14:textId="2895B4E5" w:rsidR="00F66664" w:rsidRDefault="00C35541" w:rsidP="00892448">
      <w:pPr>
        <w:pStyle w:val="Paragrafoelenco"/>
        <w:spacing w:after="0" w:line="240" w:lineRule="auto"/>
        <w:ind w:left="360"/>
        <w:jc w:val="both"/>
        <w:rPr>
          <w:rFonts w:ascii="Arial" w:hAnsi="Arial" w:cs="Arial"/>
        </w:rPr>
      </w:pPr>
      <w:r w:rsidRPr="00F66664">
        <w:rPr>
          <w:rFonts w:ascii="Arial" w:hAnsi="Arial" w:cs="Arial"/>
        </w:rPr>
        <w:t>ovvero al diverso indirizzo comunicato in conformità alle disposizioni della presente clausola, restando inteso che presso gli indirizzi suindicati, ovvero presso i diversi indirizzi che potranno essere comunicati in futuro, le parti dell’Accordo eleggono il proprio domicilio ad ogni fine relativo ad esso, ivi compreso quello di eventuali notificazioni giudiziarie. Le comunicazioni si intenderanno regolarmente eseguite il giorno del ricevimento, se inviate per posta con raccomandata con avviso di ricevimento, ovvero il giorno della spedizione, se inviate via pec, purché la ricezione dello stesso sia confermata dal gestore d</w:t>
      </w:r>
      <w:r w:rsidR="00366592">
        <w:rPr>
          <w:rFonts w:ascii="Arial" w:hAnsi="Arial" w:cs="Arial"/>
        </w:rPr>
        <w:t>ella</w:t>
      </w:r>
      <w:r w:rsidRPr="00F66664">
        <w:rPr>
          <w:rFonts w:ascii="Arial" w:hAnsi="Arial" w:cs="Arial"/>
        </w:rPr>
        <w:t xml:space="preserve"> pec.</w:t>
      </w:r>
    </w:p>
    <w:p w14:paraId="318AE8A4" w14:textId="4BF95466" w:rsidR="00F66664"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Nessuna modifica dell’Accordo sarà valida ed efficace se non redatta per iscritto e sottoscritta dalle parti.</w:t>
      </w:r>
    </w:p>
    <w:p w14:paraId="2B667200" w14:textId="77777777" w:rsidR="00F66664"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Nessun ritardo od omissione nell’esercizio dei diritti previsti nell’Accordo da una delle sue parti può essere inteso come rinuncia implicita a tali diritti, né l’esercizio di alcuno dei suddetti diritti può considerarsi preclusivo dell’esercizio di altro diritto o facoltà previsti dall’Accordo o dalla normativa vigente.</w:t>
      </w:r>
    </w:p>
    <w:p w14:paraId="00451A7E" w14:textId="77777777" w:rsidR="00F66664"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Gli obblighi di riservatezza qui previsti si estingueranno al verificarsi del primo, in ordine di tempo, dei seguenti eventi: (i) la data di perfezionamento dell’Operazione; ovvero (ii) in ogni altro diverso caso, decorso il termine di un anno dalla data di sottoscrizione del presente Accordo.</w:t>
      </w:r>
    </w:p>
    <w:p w14:paraId="59BE00DD" w14:textId="5F8FADC6" w:rsidR="00C35541" w:rsidRDefault="00C35541" w:rsidP="00C35541">
      <w:pPr>
        <w:pStyle w:val="Paragrafoelenco"/>
        <w:numPr>
          <w:ilvl w:val="0"/>
          <w:numId w:val="3"/>
        </w:numPr>
        <w:spacing w:after="0" w:line="240" w:lineRule="auto"/>
        <w:jc w:val="both"/>
        <w:rPr>
          <w:rFonts w:ascii="Arial" w:hAnsi="Arial" w:cs="Arial"/>
        </w:rPr>
      </w:pPr>
      <w:r w:rsidRPr="00F66664">
        <w:rPr>
          <w:rFonts w:ascii="Arial" w:hAnsi="Arial" w:cs="Arial"/>
        </w:rPr>
        <w:t xml:space="preserve">L’Accordo è soggetto alla legge italiana. Qualsiasi controversia derivante dallo stesso, comprese quelle relative alla sua validità, interpretazione, esecuzione o risoluzione, sarà devoluta alla competenza esclusiva del Tribunale di </w:t>
      </w:r>
      <w:r w:rsidR="00E12CD5">
        <w:rPr>
          <w:rFonts w:ascii="Arial" w:hAnsi="Arial" w:cs="Arial"/>
        </w:rPr>
        <w:t>Napoli</w:t>
      </w:r>
      <w:r w:rsidRPr="00F66664">
        <w:rPr>
          <w:rFonts w:ascii="Arial" w:hAnsi="Arial" w:cs="Arial"/>
        </w:rPr>
        <w:t>.</w:t>
      </w:r>
    </w:p>
    <w:p w14:paraId="3808E044" w14:textId="77777777" w:rsidR="00F66664" w:rsidRPr="00F66664" w:rsidRDefault="00F66664" w:rsidP="00F66664">
      <w:pPr>
        <w:pStyle w:val="Paragrafoelenco"/>
        <w:spacing w:after="0" w:line="240" w:lineRule="auto"/>
        <w:ind w:left="360"/>
        <w:jc w:val="both"/>
        <w:rPr>
          <w:rFonts w:ascii="Arial" w:hAnsi="Arial" w:cs="Arial"/>
        </w:rPr>
      </w:pPr>
    </w:p>
    <w:p w14:paraId="69340755" w14:textId="77777777" w:rsidR="00C35541" w:rsidRPr="00C35541" w:rsidRDefault="00C35541" w:rsidP="00F66664">
      <w:pPr>
        <w:spacing w:after="0" w:line="240" w:lineRule="auto"/>
        <w:jc w:val="center"/>
        <w:rPr>
          <w:rFonts w:ascii="Arial" w:hAnsi="Arial" w:cs="Arial"/>
        </w:rPr>
      </w:pPr>
      <w:r w:rsidRPr="00C35541">
        <w:rPr>
          <w:rFonts w:ascii="Arial" w:hAnsi="Arial" w:cs="Arial"/>
        </w:rPr>
        <w:t>*   *   *</w:t>
      </w:r>
    </w:p>
    <w:p w14:paraId="0C0A3B0C" w14:textId="77777777" w:rsidR="00C35541" w:rsidRPr="00C35541" w:rsidRDefault="00C35541" w:rsidP="00C35541">
      <w:pPr>
        <w:spacing w:after="0" w:line="240" w:lineRule="auto"/>
        <w:jc w:val="both"/>
        <w:rPr>
          <w:rFonts w:ascii="Arial" w:hAnsi="Arial" w:cs="Arial"/>
        </w:rPr>
      </w:pPr>
      <w:r w:rsidRPr="00C35541">
        <w:rPr>
          <w:rFonts w:ascii="Arial" w:hAnsi="Arial" w:cs="Arial"/>
        </w:rPr>
        <w:t>Con i migliori saluti</w:t>
      </w:r>
    </w:p>
    <w:p w14:paraId="1C0EC662" w14:textId="77777777" w:rsidR="00892448" w:rsidRDefault="00892448" w:rsidP="00C35541">
      <w:pPr>
        <w:spacing w:after="0" w:line="240" w:lineRule="auto"/>
        <w:jc w:val="both"/>
        <w:rPr>
          <w:rFonts w:ascii="Arial" w:hAnsi="Arial" w:cs="Arial"/>
        </w:rPr>
      </w:pPr>
    </w:p>
    <w:p w14:paraId="4E9B970F" w14:textId="77777777" w:rsidR="00892448" w:rsidRDefault="00892448" w:rsidP="00C35541">
      <w:pPr>
        <w:spacing w:after="0" w:line="240" w:lineRule="auto"/>
        <w:jc w:val="both"/>
        <w:rPr>
          <w:rFonts w:ascii="Arial" w:hAnsi="Arial" w:cs="Arial"/>
        </w:rPr>
      </w:pPr>
    </w:p>
    <w:p w14:paraId="308D17B5" w14:textId="385922DF" w:rsidR="00F66664" w:rsidRDefault="00F66664" w:rsidP="00C35541">
      <w:pPr>
        <w:spacing w:after="0" w:line="240" w:lineRule="auto"/>
        <w:jc w:val="both"/>
        <w:rPr>
          <w:rFonts w:ascii="Arial" w:hAnsi="Arial" w:cs="Arial"/>
        </w:rPr>
      </w:pPr>
      <w:r>
        <w:rPr>
          <w:rFonts w:ascii="Arial" w:hAnsi="Arial" w:cs="Arial"/>
        </w:rPr>
        <w:t>_____________________</w:t>
      </w:r>
      <w:r w:rsidR="00892448">
        <w:rPr>
          <w:rFonts w:ascii="Arial" w:hAnsi="Arial" w:cs="Arial"/>
        </w:rPr>
        <w:t>___________</w:t>
      </w:r>
    </w:p>
    <w:p w14:paraId="7F87F5CD" w14:textId="08689E49" w:rsidR="00C35541" w:rsidRPr="00C35541" w:rsidRDefault="00C35541" w:rsidP="00C35541">
      <w:pPr>
        <w:spacing w:after="0" w:line="240" w:lineRule="auto"/>
        <w:jc w:val="both"/>
        <w:rPr>
          <w:rFonts w:ascii="Arial" w:hAnsi="Arial" w:cs="Arial"/>
        </w:rPr>
      </w:pPr>
      <w:r w:rsidRPr="00C35541">
        <w:rPr>
          <w:rFonts w:ascii="Arial" w:hAnsi="Arial" w:cs="Arial"/>
        </w:rPr>
        <w:t>[</w:t>
      </w:r>
      <w:r w:rsidRPr="00C35541">
        <w:rPr>
          <w:rFonts w:ascii="Arial" w:hAnsi="Arial" w:cs="Arial"/>
          <w:highlight w:val="yellow"/>
        </w:rPr>
        <w:t>nome della società</w:t>
      </w:r>
      <w:r w:rsidRPr="00C35541">
        <w:rPr>
          <w:rFonts w:ascii="Arial" w:hAnsi="Arial" w:cs="Arial"/>
        </w:rPr>
        <w:t>]</w:t>
      </w:r>
    </w:p>
    <w:p w14:paraId="1DEDAD64" w14:textId="77777777" w:rsidR="00C35541" w:rsidRPr="00C35541" w:rsidRDefault="00C35541" w:rsidP="00C35541">
      <w:pPr>
        <w:spacing w:after="0" w:line="240" w:lineRule="auto"/>
        <w:jc w:val="both"/>
        <w:rPr>
          <w:rFonts w:ascii="Arial" w:hAnsi="Arial" w:cs="Arial"/>
        </w:rPr>
      </w:pPr>
      <w:r w:rsidRPr="00C35541">
        <w:rPr>
          <w:rFonts w:ascii="Arial" w:hAnsi="Arial" w:cs="Arial"/>
        </w:rPr>
        <w:t>[</w:t>
      </w:r>
      <w:r w:rsidRPr="00C35541">
        <w:rPr>
          <w:rFonts w:ascii="Arial" w:hAnsi="Arial" w:cs="Arial"/>
          <w:highlight w:val="yellow"/>
        </w:rPr>
        <w:t xml:space="preserve">nome del </w:t>
      </w:r>
      <w:proofErr w:type="spellStart"/>
      <w:r w:rsidRPr="00C35541">
        <w:rPr>
          <w:rFonts w:ascii="Arial" w:hAnsi="Arial" w:cs="Arial"/>
          <w:highlight w:val="yellow"/>
        </w:rPr>
        <w:t>rapp.leg</w:t>
      </w:r>
      <w:proofErr w:type="spellEnd"/>
      <w:r w:rsidRPr="00C35541">
        <w:rPr>
          <w:rFonts w:ascii="Arial" w:hAnsi="Arial" w:cs="Arial"/>
          <w:highlight w:val="yellow"/>
        </w:rPr>
        <w:t>. p.t.</w:t>
      </w:r>
      <w:r w:rsidRPr="00C35541">
        <w:rPr>
          <w:rFonts w:ascii="Arial" w:hAnsi="Arial" w:cs="Arial"/>
        </w:rPr>
        <w:t>]</w:t>
      </w:r>
    </w:p>
    <w:p w14:paraId="43644DD1" w14:textId="77777777" w:rsidR="00C35541" w:rsidRDefault="00C35541" w:rsidP="00C35541">
      <w:pPr>
        <w:spacing w:after="0" w:line="240" w:lineRule="auto"/>
        <w:jc w:val="both"/>
        <w:rPr>
          <w:rFonts w:ascii="Arial" w:hAnsi="Arial" w:cs="Arial"/>
        </w:rPr>
      </w:pPr>
    </w:p>
    <w:p w14:paraId="1F934EE9" w14:textId="77777777" w:rsidR="008F2582" w:rsidRDefault="008F2582" w:rsidP="00C35541">
      <w:pPr>
        <w:spacing w:after="0" w:line="240" w:lineRule="auto"/>
        <w:jc w:val="both"/>
        <w:rPr>
          <w:rFonts w:ascii="Arial" w:hAnsi="Arial" w:cs="Arial"/>
        </w:rPr>
      </w:pPr>
    </w:p>
    <w:p w14:paraId="4C186386" w14:textId="4E365942" w:rsidR="008F2582" w:rsidRPr="008F2582" w:rsidRDefault="008F2582" w:rsidP="00C35541">
      <w:pPr>
        <w:spacing w:after="0" w:line="240" w:lineRule="auto"/>
        <w:jc w:val="both"/>
        <w:rPr>
          <w:rFonts w:ascii="Arial" w:hAnsi="Arial" w:cs="Arial"/>
          <w:b/>
          <w:bCs/>
        </w:rPr>
      </w:pPr>
      <w:r w:rsidRPr="008F2582">
        <w:rPr>
          <w:rFonts w:ascii="Arial" w:hAnsi="Arial" w:cs="Arial"/>
          <w:b/>
          <w:bCs/>
        </w:rPr>
        <w:t>ALLEGATI:</w:t>
      </w:r>
    </w:p>
    <w:p w14:paraId="420E8B66" w14:textId="2F678AB4" w:rsidR="008F2582" w:rsidRDefault="008F2582" w:rsidP="008F2582">
      <w:pPr>
        <w:pStyle w:val="Paragrafoelenco"/>
        <w:numPr>
          <w:ilvl w:val="0"/>
          <w:numId w:val="6"/>
        </w:numPr>
        <w:spacing w:after="0" w:line="240" w:lineRule="auto"/>
        <w:jc w:val="both"/>
        <w:rPr>
          <w:rFonts w:ascii="Arial" w:hAnsi="Arial" w:cs="Arial"/>
        </w:rPr>
      </w:pPr>
      <w:r>
        <w:rPr>
          <w:rFonts w:ascii="Arial" w:hAnsi="Arial" w:cs="Arial"/>
        </w:rPr>
        <w:t>Visura camerale con data non antecedente a 6 (sei) mesi dalla richiesta;</w:t>
      </w:r>
    </w:p>
    <w:p w14:paraId="7DEAAE2F" w14:textId="12A519E1" w:rsidR="008F2582" w:rsidRDefault="008F2582" w:rsidP="008F2582">
      <w:pPr>
        <w:pStyle w:val="Paragrafoelenco"/>
        <w:numPr>
          <w:ilvl w:val="0"/>
          <w:numId w:val="6"/>
        </w:numPr>
        <w:spacing w:after="0" w:line="240" w:lineRule="auto"/>
        <w:jc w:val="both"/>
        <w:rPr>
          <w:rFonts w:ascii="Arial" w:hAnsi="Arial" w:cs="Arial"/>
        </w:rPr>
      </w:pPr>
      <w:r>
        <w:rPr>
          <w:rFonts w:ascii="Arial" w:hAnsi="Arial" w:cs="Arial"/>
        </w:rPr>
        <w:t>Copia documento di identità del legale rappresentante;</w:t>
      </w:r>
    </w:p>
    <w:p w14:paraId="0BC17CFA" w14:textId="1CA87B4B" w:rsidR="008F2582" w:rsidRPr="008F2582" w:rsidRDefault="008F2582" w:rsidP="008F2582">
      <w:pPr>
        <w:pStyle w:val="Paragrafoelenco"/>
        <w:numPr>
          <w:ilvl w:val="0"/>
          <w:numId w:val="6"/>
        </w:numPr>
        <w:spacing w:after="0" w:line="240" w:lineRule="auto"/>
        <w:jc w:val="both"/>
        <w:rPr>
          <w:rFonts w:ascii="Arial" w:hAnsi="Arial" w:cs="Arial"/>
        </w:rPr>
      </w:pPr>
      <w:r>
        <w:rPr>
          <w:rFonts w:ascii="Arial" w:hAnsi="Arial" w:cs="Arial"/>
        </w:rPr>
        <w:t xml:space="preserve">Avviso di vendita siglato su ogni pagina e sottoscritto per esteso sull’ultima pagina. </w:t>
      </w:r>
    </w:p>
    <w:sectPr w:rsidR="008F2582" w:rsidRPr="008F2582" w:rsidSect="00AC6283">
      <w:headerReference w:type="default" r:id="rId9"/>
      <w:footerReference w:type="default" r:id="rId10"/>
      <w:pgSz w:w="11906" w:h="16838" w:code="9"/>
      <w:pgMar w:top="1418"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706AF" w14:textId="77777777" w:rsidR="00DE69C8" w:rsidRDefault="00DE69C8" w:rsidP="00892448">
      <w:pPr>
        <w:spacing w:after="0" w:line="240" w:lineRule="auto"/>
      </w:pPr>
      <w:r>
        <w:separator/>
      </w:r>
    </w:p>
  </w:endnote>
  <w:endnote w:type="continuationSeparator" w:id="0">
    <w:p w14:paraId="77931A2C" w14:textId="77777777" w:rsidR="00DE69C8" w:rsidRDefault="00DE69C8" w:rsidP="00892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460328"/>
      <w:docPartObj>
        <w:docPartGallery w:val="Page Numbers (Bottom of Page)"/>
        <w:docPartUnique/>
      </w:docPartObj>
    </w:sdtPr>
    <w:sdtEndPr/>
    <w:sdtContent>
      <w:p w14:paraId="4BDC3CCD" w14:textId="77777777" w:rsidR="00892448" w:rsidRDefault="00892448">
        <w:pPr>
          <w:pStyle w:val="Pidipagina"/>
          <w:jc w:val="center"/>
        </w:pPr>
      </w:p>
      <w:p w14:paraId="6A2EA941" w14:textId="69F0899D" w:rsidR="00892448" w:rsidRDefault="00892448">
        <w:pPr>
          <w:pStyle w:val="Pidipagina"/>
          <w:jc w:val="center"/>
          <w:rPr>
            <w:rFonts w:ascii="Arial" w:hAnsi="Arial" w:cs="Arial"/>
          </w:rPr>
        </w:pPr>
        <w:r w:rsidRPr="00892448">
          <w:rPr>
            <w:rFonts w:ascii="Arial" w:hAnsi="Arial" w:cs="Arial"/>
          </w:rPr>
          <w:t xml:space="preserve">- </w:t>
        </w:r>
        <w:r w:rsidRPr="00892448">
          <w:rPr>
            <w:rFonts w:ascii="Arial" w:hAnsi="Arial" w:cs="Arial"/>
          </w:rPr>
          <w:fldChar w:fldCharType="begin"/>
        </w:r>
        <w:r w:rsidRPr="00892448">
          <w:rPr>
            <w:rFonts w:ascii="Arial" w:hAnsi="Arial" w:cs="Arial"/>
          </w:rPr>
          <w:instrText>PAGE   \* MERGEFORMAT</w:instrText>
        </w:r>
        <w:r w:rsidRPr="00892448">
          <w:rPr>
            <w:rFonts w:ascii="Arial" w:hAnsi="Arial" w:cs="Arial"/>
          </w:rPr>
          <w:fldChar w:fldCharType="separate"/>
        </w:r>
        <w:r w:rsidRPr="00892448">
          <w:rPr>
            <w:rFonts w:ascii="Arial" w:hAnsi="Arial" w:cs="Arial"/>
          </w:rPr>
          <w:t>2</w:t>
        </w:r>
        <w:r w:rsidRPr="00892448">
          <w:rPr>
            <w:rFonts w:ascii="Arial" w:hAnsi="Arial" w:cs="Arial"/>
          </w:rPr>
          <w:fldChar w:fldCharType="end"/>
        </w:r>
        <w:r w:rsidRPr="00892448">
          <w:rPr>
            <w:rFonts w:ascii="Arial" w:hAnsi="Arial" w:cs="Arial"/>
          </w:rPr>
          <w:t xml:space="preserve"> -</w:t>
        </w:r>
      </w:p>
      <w:p w14:paraId="63667593" w14:textId="3C5A2AF4" w:rsidR="00892448" w:rsidRDefault="00723DDA">
        <w:pPr>
          <w:pStyle w:val="Pidipagina"/>
          <w:jc w:val="center"/>
        </w:pPr>
      </w:p>
    </w:sdtContent>
  </w:sdt>
  <w:p w14:paraId="2D77FDDD" w14:textId="77777777" w:rsidR="00892448" w:rsidRDefault="008924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D688" w14:textId="77777777" w:rsidR="00DE69C8" w:rsidRDefault="00DE69C8" w:rsidP="00892448">
      <w:pPr>
        <w:spacing w:after="0" w:line="240" w:lineRule="auto"/>
      </w:pPr>
      <w:r>
        <w:separator/>
      </w:r>
    </w:p>
  </w:footnote>
  <w:footnote w:type="continuationSeparator" w:id="0">
    <w:p w14:paraId="76E90026" w14:textId="77777777" w:rsidR="00DE69C8" w:rsidRDefault="00DE69C8" w:rsidP="00892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C2AD" w14:textId="77777777" w:rsidR="00C33138" w:rsidRDefault="00C33138" w:rsidP="00F9463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B6A9D"/>
    <w:multiLevelType w:val="hybridMultilevel"/>
    <w:tmpl w:val="70C80BF0"/>
    <w:lvl w:ilvl="0" w:tplc="91DE6E88">
      <w:start w:val="1"/>
      <w:numFmt w:val="lowerRoman"/>
      <w:lvlText w:val="(%1)"/>
      <w:lvlJc w:val="left"/>
      <w:pPr>
        <w:tabs>
          <w:tab w:val="num" w:pos="1440"/>
        </w:tabs>
        <w:ind w:left="1440" w:hanging="72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6A87F80"/>
    <w:multiLevelType w:val="multilevel"/>
    <w:tmpl w:val="E194B06E"/>
    <w:lvl w:ilvl="0">
      <w:start w:val="1"/>
      <w:numFmt w:val="decimal"/>
      <w:lvlText w:val="%1."/>
      <w:lvlJc w:val="left"/>
      <w:pPr>
        <w:ind w:left="360" w:hanging="360"/>
      </w:pPr>
      <w:rPr>
        <w:rFonts w:hint="default"/>
        <w:b/>
        <w:caps w:val="0"/>
        <w:strike w:val="0"/>
        <w:dstrike w:val="0"/>
        <w:outline w:val="0"/>
        <w:shadow w:val="0"/>
        <w:emboss w:val="0"/>
        <w:imprint w:val="0"/>
        <w:vanish w:val="0"/>
        <w:sz w:val="22"/>
        <w:szCs w:val="22"/>
        <w:vertAlign w:val="baseline"/>
      </w:rPr>
    </w:lvl>
    <w:lvl w:ilvl="1">
      <w:start w:val="1"/>
      <w:numFmt w:val="lowerRoman"/>
      <w:lvlText w:val="(%2)"/>
      <w:lvlJc w:val="left"/>
      <w:pPr>
        <w:ind w:left="644" w:hanging="360"/>
      </w:pPr>
      <w:rPr>
        <w:rFonts w:hint="default"/>
        <w:b w:val="0"/>
        <w:bCs w:val="0"/>
        <w:i w:val="0"/>
        <w:i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502B496F"/>
    <w:multiLevelType w:val="hybridMultilevel"/>
    <w:tmpl w:val="1A6E2C24"/>
    <w:lvl w:ilvl="0" w:tplc="0B74A8E0">
      <w:start w:val="1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8E2039"/>
    <w:multiLevelType w:val="hybridMultilevel"/>
    <w:tmpl w:val="CA2C90D2"/>
    <w:lvl w:ilvl="0" w:tplc="C6BEFECE">
      <w:start w:val="1"/>
      <w:numFmt w:val="decimal"/>
      <w:lvlText w:val="%1."/>
      <w:lvlJc w:val="left"/>
      <w:pPr>
        <w:ind w:left="720" w:hanging="360"/>
      </w:pPr>
      <w:rPr>
        <w:rFonts w:hint="default"/>
        <w:b/>
        <w:caps w:val="0"/>
        <w:strike w:val="0"/>
        <w:dstrike w:val="0"/>
        <w:outline w:val="0"/>
        <w:shadow w:val="0"/>
        <w:emboss w:val="0"/>
        <w:imprint w:val="0"/>
        <w:vanish w:val="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E8C4351"/>
    <w:multiLevelType w:val="multilevel"/>
    <w:tmpl w:val="79B21CBE"/>
    <w:lvl w:ilvl="0">
      <w:start w:val="1"/>
      <w:numFmt w:val="lowerLett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7A1F93"/>
    <w:multiLevelType w:val="hybridMultilevel"/>
    <w:tmpl w:val="7C3A2256"/>
    <w:lvl w:ilvl="0" w:tplc="E7D6A2A8">
      <w:start w:val="1"/>
      <w:numFmt w:val="lowerRoman"/>
      <w:lvlText w:val="(%1)"/>
      <w:lvlJc w:val="left"/>
      <w:pPr>
        <w:tabs>
          <w:tab w:val="num" w:pos="1680"/>
        </w:tabs>
        <w:ind w:left="1680" w:hanging="960"/>
      </w:pPr>
      <w:rPr>
        <w:rFonts w:cs="Times New Roman" w:hint="default"/>
      </w:rPr>
    </w:lvl>
    <w:lvl w:ilvl="1" w:tplc="8BDE44BC">
      <w:start w:val="1"/>
      <w:numFmt w:val="lowerRoman"/>
      <w:lvlText w:val="(%2)"/>
      <w:lvlJc w:val="left"/>
      <w:pPr>
        <w:tabs>
          <w:tab w:val="num" w:pos="2160"/>
        </w:tabs>
        <w:ind w:left="2160" w:hanging="720"/>
      </w:pPr>
      <w:rPr>
        <w:rFonts w:cs="Times New Roman" w:hint="default"/>
        <w:color w:val="auto"/>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num w:numId="1" w16cid:durableId="12148467">
    <w:abstractNumId w:val="5"/>
  </w:num>
  <w:num w:numId="2" w16cid:durableId="1789276803">
    <w:abstractNumId w:val="0"/>
  </w:num>
  <w:num w:numId="3" w16cid:durableId="544373017">
    <w:abstractNumId w:val="1"/>
  </w:num>
  <w:num w:numId="4" w16cid:durableId="1282686181">
    <w:abstractNumId w:val="3"/>
  </w:num>
  <w:num w:numId="5" w16cid:durableId="1854880906">
    <w:abstractNumId w:val="4"/>
    <w:lvlOverride w:ilvl="0">
      <w:startOverride w:val="1"/>
    </w:lvlOverride>
  </w:num>
  <w:num w:numId="6" w16cid:durableId="39767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41"/>
    <w:rsid w:val="00011106"/>
    <w:rsid w:val="000216D3"/>
    <w:rsid w:val="00034453"/>
    <w:rsid w:val="00061CC7"/>
    <w:rsid w:val="000B5C01"/>
    <w:rsid w:val="000C12A9"/>
    <w:rsid w:val="000F2B15"/>
    <w:rsid w:val="000F2B44"/>
    <w:rsid w:val="00102FED"/>
    <w:rsid w:val="00115599"/>
    <w:rsid w:val="00123B9E"/>
    <w:rsid w:val="00131A3D"/>
    <w:rsid w:val="001537E8"/>
    <w:rsid w:val="00154979"/>
    <w:rsid w:val="00175AA0"/>
    <w:rsid w:val="00193B24"/>
    <w:rsid w:val="001C0360"/>
    <w:rsid w:val="001D08BD"/>
    <w:rsid w:val="001E5FAD"/>
    <w:rsid w:val="001E7342"/>
    <w:rsid w:val="00217932"/>
    <w:rsid w:val="0024143E"/>
    <w:rsid w:val="00246E89"/>
    <w:rsid w:val="00252BD7"/>
    <w:rsid w:val="00265D25"/>
    <w:rsid w:val="002711BE"/>
    <w:rsid w:val="00277D96"/>
    <w:rsid w:val="0028327B"/>
    <w:rsid w:val="002A05A5"/>
    <w:rsid w:val="002B3F93"/>
    <w:rsid w:val="002E329E"/>
    <w:rsid w:val="002E41F5"/>
    <w:rsid w:val="002E5245"/>
    <w:rsid w:val="002E5F38"/>
    <w:rsid w:val="00335352"/>
    <w:rsid w:val="00340CBE"/>
    <w:rsid w:val="00361141"/>
    <w:rsid w:val="003632F6"/>
    <w:rsid w:val="00366592"/>
    <w:rsid w:val="00384A5C"/>
    <w:rsid w:val="00390826"/>
    <w:rsid w:val="003959A3"/>
    <w:rsid w:val="003970D0"/>
    <w:rsid w:val="003B1136"/>
    <w:rsid w:val="003C27BF"/>
    <w:rsid w:val="003C3DD8"/>
    <w:rsid w:val="004059E2"/>
    <w:rsid w:val="00406DF1"/>
    <w:rsid w:val="00426024"/>
    <w:rsid w:val="00434F7A"/>
    <w:rsid w:val="00441CDF"/>
    <w:rsid w:val="0044212A"/>
    <w:rsid w:val="0045543A"/>
    <w:rsid w:val="004613FE"/>
    <w:rsid w:val="004658A6"/>
    <w:rsid w:val="0047585A"/>
    <w:rsid w:val="00475D81"/>
    <w:rsid w:val="0047609E"/>
    <w:rsid w:val="0048151B"/>
    <w:rsid w:val="004A431C"/>
    <w:rsid w:val="004B0B44"/>
    <w:rsid w:val="004B7030"/>
    <w:rsid w:val="00511BAC"/>
    <w:rsid w:val="00512670"/>
    <w:rsid w:val="00515500"/>
    <w:rsid w:val="00541F2E"/>
    <w:rsid w:val="0054647D"/>
    <w:rsid w:val="00554323"/>
    <w:rsid w:val="005743FD"/>
    <w:rsid w:val="00583149"/>
    <w:rsid w:val="00591DBF"/>
    <w:rsid w:val="005A1A04"/>
    <w:rsid w:val="005A65C8"/>
    <w:rsid w:val="005C2794"/>
    <w:rsid w:val="005D44B8"/>
    <w:rsid w:val="005D7D92"/>
    <w:rsid w:val="005E32D9"/>
    <w:rsid w:val="00606A7A"/>
    <w:rsid w:val="00616327"/>
    <w:rsid w:val="00627F8F"/>
    <w:rsid w:val="006456C7"/>
    <w:rsid w:val="0066327D"/>
    <w:rsid w:val="00667FB1"/>
    <w:rsid w:val="00691ACC"/>
    <w:rsid w:val="006B1F14"/>
    <w:rsid w:val="006E192A"/>
    <w:rsid w:val="006E492E"/>
    <w:rsid w:val="006F3BC9"/>
    <w:rsid w:val="00705C3F"/>
    <w:rsid w:val="00711096"/>
    <w:rsid w:val="00723DDA"/>
    <w:rsid w:val="0073668D"/>
    <w:rsid w:val="00761E7F"/>
    <w:rsid w:val="007856EE"/>
    <w:rsid w:val="00795A3C"/>
    <w:rsid w:val="007A664D"/>
    <w:rsid w:val="007C3F91"/>
    <w:rsid w:val="007D664A"/>
    <w:rsid w:val="007E1D66"/>
    <w:rsid w:val="00876D55"/>
    <w:rsid w:val="00892448"/>
    <w:rsid w:val="008A2A0A"/>
    <w:rsid w:val="008A4A05"/>
    <w:rsid w:val="008A4D27"/>
    <w:rsid w:val="008A5FA9"/>
    <w:rsid w:val="008B7466"/>
    <w:rsid w:val="008C708D"/>
    <w:rsid w:val="008D5F87"/>
    <w:rsid w:val="008D625E"/>
    <w:rsid w:val="008F2582"/>
    <w:rsid w:val="00914728"/>
    <w:rsid w:val="0093164E"/>
    <w:rsid w:val="00936095"/>
    <w:rsid w:val="0093716D"/>
    <w:rsid w:val="009422F5"/>
    <w:rsid w:val="009466C2"/>
    <w:rsid w:val="00956385"/>
    <w:rsid w:val="009632A2"/>
    <w:rsid w:val="0098150C"/>
    <w:rsid w:val="009847C6"/>
    <w:rsid w:val="009B375E"/>
    <w:rsid w:val="009C3054"/>
    <w:rsid w:val="009F2BFA"/>
    <w:rsid w:val="009F45DF"/>
    <w:rsid w:val="00A057FA"/>
    <w:rsid w:val="00A15F78"/>
    <w:rsid w:val="00A243C3"/>
    <w:rsid w:val="00A50E06"/>
    <w:rsid w:val="00A52881"/>
    <w:rsid w:val="00A61723"/>
    <w:rsid w:val="00A6287E"/>
    <w:rsid w:val="00A7257B"/>
    <w:rsid w:val="00A74E8F"/>
    <w:rsid w:val="00A76790"/>
    <w:rsid w:val="00AA4E04"/>
    <w:rsid w:val="00AC1931"/>
    <w:rsid w:val="00AE296D"/>
    <w:rsid w:val="00AE54F8"/>
    <w:rsid w:val="00AF4C9C"/>
    <w:rsid w:val="00B044DF"/>
    <w:rsid w:val="00B22A00"/>
    <w:rsid w:val="00B27D62"/>
    <w:rsid w:val="00B34BF2"/>
    <w:rsid w:val="00B466B2"/>
    <w:rsid w:val="00B80C0F"/>
    <w:rsid w:val="00B95C79"/>
    <w:rsid w:val="00BE1764"/>
    <w:rsid w:val="00BE660B"/>
    <w:rsid w:val="00BF5315"/>
    <w:rsid w:val="00C05C9B"/>
    <w:rsid w:val="00C22708"/>
    <w:rsid w:val="00C33138"/>
    <w:rsid w:val="00C35541"/>
    <w:rsid w:val="00C564C2"/>
    <w:rsid w:val="00C578D5"/>
    <w:rsid w:val="00C708C9"/>
    <w:rsid w:val="00C87890"/>
    <w:rsid w:val="00C91938"/>
    <w:rsid w:val="00CB0A45"/>
    <w:rsid w:val="00CC01EB"/>
    <w:rsid w:val="00CC244D"/>
    <w:rsid w:val="00CE00B8"/>
    <w:rsid w:val="00D0523F"/>
    <w:rsid w:val="00D2580D"/>
    <w:rsid w:val="00D42D82"/>
    <w:rsid w:val="00D864F0"/>
    <w:rsid w:val="00D9758D"/>
    <w:rsid w:val="00DA40E1"/>
    <w:rsid w:val="00DB5EFC"/>
    <w:rsid w:val="00DE010B"/>
    <w:rsid w:val="00DE2714"/>
    <w:rsid w:val="00DE69C8"/>
    <w:rsid w:val="00DE7D60"/>
    <w:rsid w:val="00DF427B"/>
    <w:rsid w:val="00E12CD5"/>
    <w:rsid w:val="00E13661"/>
    <w:rsid w:val="00E3061D"/>
    <w:rsid w:val="00E44AEF"/>
    <w:rsid w:val="00E53ECA"/>
    <w:rsid w:val="00E56BCF"/>
    <w:rsid w:val="00E84A5D"/>
    <w:rsid w:val="00E87ED1"/>
    <w:rsid w:val="00E93A10"/>
    <w:rsid w:val="00E963FA"/>
    <w:rsid w:val="00EE161C"/>
    <w:rsid w:val="00EE2C8E"/>
    <w:rsid w:val="00EF2FA4"/>
    <w:rsid w:val="00EF34E4"/>
    <w:rsid w:val="00EF744C"/>
    <w:rsid w:val="00F125CC"/>
    <w:rsid w:val="00F66664"/>
    <w:rsid w:val="00F6785D"/>
    <w:rsid w:val="00F71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76FE"/>
  <w15:chartTrackingRefBased/>
  <w15:docId w15:val="{122D5717-ECB7-41E1-8E4B-959974D6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49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55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5541"/>
  </w:style>
  <w:style w:type="character" w:styleId="Collegamentoipertestuale">
    <w:name w:val="Hyperlink"/>
    <w:basedOn w:val="Carpredefinitoparagrafo"/>
    <w:uiPriority w:val="99"/>
    <w:unhideWhenUsed/>
    <w:rsid w:val="00C35541"/>
    <w:rPr>
      <w:color w:val="0563C1" w:themeColor="hyperlink"/>
      <w:u w:val="single"/>
    </w:rPr>
  </w:style>
  <w:style w:type="character" w:styleId="Menzionenonrisolta">
    <w:name w:val="Unresolved Mention"/>
    <w:basedOn w:val="Carpredefinitoparagrafo"/>
    <w:uiPriority w:val="99"/>
    <w:semiHidden/>
    <w:unhideWhenUsed/>
    <w:rsid w:val="00C35541"/>
    <w:rPr>
      <w:color w:val="605E5C"/>
      <w:shd w:val="clear" w:color="auto" w:fill="E1DFDD"/>
    </w:rPr>
  </w:style>
  <w:style w:type="paragraph" w:styleId="Paragrafoelenco">
    <w:name w:val="List Paragraph"/>
    <w:basedOn w:val="Normale"/>
    <w:uiPriority w:val="34"/>
    <w:qFormat/>
    <w:rsid w:val="00F66664"/>
    <w:pPr>
      <w:ind w:left="720"/>
      <w:contextualSpacing/>
    </w:pPr>
  </w:style>
  <w:style w:type="paragraph" w:styleId="Pidipagina">
    <w:name w:val="footer"/>
    <w:basedOn w:val="Normale"/>
    <w:link w:val="PidipaginaCarattere"/>
    <w:uiPriority w:val="99"/>
    <w:unhideWhenUsed/>
    <w:rsid w:val="00892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2448"/>
  </w:style>
  <w:style w:type="paragraph" w:styleId="Testonotaapidipagina">
    <w:name w:val="footnote text"/>
    <w:basedOn w:val="Normale"/>
    <w:link w:val="TestonotaapidipaginaCarattere"/>
    <w:uiPriority w:val="99"/>
    <w:semiHidden/>
    <w:unhideWhenUsed/>
    <w:rsid w:val="0089244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2448"/>
    <w:rPr>
      <w:sz w:val="20"/>
      <w:szCs w:val="20"/>
    </w:rPr>
  </w:style>
  <w:style w:type="character" w:styleId="Rimandonotaapidipagina">
    <w:name w:val="footnote reference"/>
    <w:basedOn w:val="Carpredefinitoparagrafo"/>
    <w:uiPriority w:val="99"/>
    <w:semiHidden/>
    <w:unhideWhenUsed/>
    <w:rsid w:val="00892448"/>
    <w:rPr>
      <w:vertAlign w:val="superscript"/>
    </w:rPr>
  </w:style>
  <w:style w:type="paragraph" w:styleId="Revisione">
    <w:name w:val="Revision"/>
    <w:hidden/>
    <w:uiPriority w:val="99"/>
    <w:semiHidden/>
    <w:rsid w:val="001C0360"/>
    <w:pPr>
      <w:spacing w:after="0" w:line="240" w:lineRule="auto"/>
    </w:pPr>
  </w:style>
  <w:style w:type="paragraph" w:styleId="Sottotitolo">
    <w:name w:val="Subtitle"/>
    <w:basedOn w:val="Normale"/>
    <w:link w:val="SottotitoloCarattere"/>
    <w:qFormat/>
    <w:rsid w:val="001C0360"/>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SottotitoloCarattere">
    <w:name w:val="Sottotitolo Carattere"/>
    <w:basedOn w:val="Carpredefinitoparagrafo"/>
    <w:link w:val="Sottotitolo"/>
    <w:rsid w:val="001C0360"/>
    <w:rPr>
      <w:rFonts w:ascii="Times New Roman" w:eastAsia="Times New Roman" w:hAnsi="Times New Roman" w:cs="Times New Roman"/>
      <w:b/>
      <w:sz w:val="24"/>
      <w:szCs w:val="20"/>
    </w:rPr>
  </w:style>
  <w:style w:type="character" w:styleId="Numeropagina">
    <w:name w:val="page number"/>
    <w:rsid w:val="005C279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parvadomussrl@lamia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1578</Words>
  <Characters>8998</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Merlo</dc:creator>
  <cp:keywords/>
  <dc:description/>
  <cp:lastModifiedBy>parva domus</cp:lastModifiedBy>
  <cp:revision>18</cp:revision>
  <dcterms:created xsi:type="dcterms:W3CDTF">2025-11-12T14:42:00Z</dcterms:created>
  <dcterms:modified xsi:type="dcterms:W3CDTF">2026-06-25T07:02:00Z</dcterms:modified>
</cp:coreProperties>
</file>